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7CFE5" w14:textId="79CF58DB" w:rsidR="006503DF" w:rsidRPr="00DC19D1" w:rsidRDefault="00FA7304" w:rsidP="0042500C">
      <w:pPr>
        <w:pStyle w:val="Style1"/>
        <w:spacing w:before="5000" w:after="0"/>
      </w:pPr>
      <w:r w:rsidRPr="00830DC4">
        <w:rPr>
          <w:caps w:val="0"/>
        </w:rPr>
        <w:t xml:space="preserve">RAZPIS </w:t>
      </w:r>
      <w:r w:rsidR="00F47BC5" w:rsidRPr="00830DC4">
        <w:rPr>
          <w:caps w:val="0"/>
        </w:rPr>
        <w:t>2</w:t>
      </w:r>
      <w:r w:rsidR="00505518" w:rsidRPr="00830DC4">
        <w:rPr>
          <w:caps w:val="0"/>
        </w:rPr>
        <w:t>2</w:t>
      </w:r>
      <w:r w:rsidRPr="00830DC4">
        <w:rPr>
          <w:caps w:val="0"/>
        </w:rPr>
        <w:t>. DRŽAV</w:t>
      </w:r>
      <w:r w:rsidR="000B34FE" w:rsidRPr="00830DC4">
        <w:rPr>
          <w:caps w:val="0"/>
        </w:rPr>
        <w:t>NEGA KVIZA GASILSKE MLADINE 202</w:t>
      </w:r>
      <w:r w:rsidR="00505518" w:rsidRPr="00830DC4">
        <w:rPr>
          <w:caps w:val="0"/>
        </w:rPr>
        <w:t>4</w:t>
      </w:r>
    </w:p>
    <w:p w14:paraId="38AF538B" w14:textId="77777777" w:rsidR="00B42206" w:rsidRDefault="00B42206" w:rsidP="007D7DCD">
      <w:pPr>
        <w:spacing w:before="2400" w:after="0"/>
      </w:pPr>
    </w:p>
    <w:p w14:paraId="3924BCAF" w14:textId="77777777" w:rsidR="00B42206" w:rsidRDefault="00B42206" w:rsidP="007209E7">
      <w:pPr>
        <w:pStyle w:val="Telobesedila"/>
        <w:sectPr w:rsidR="00B42206" w:rsidSect="00B4339A">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pPr>
    </w:p>
    <w:p w14:paraId="51676076" w14:textId="77777777" w:rsidR="009F79DE" w:rsidRDefault="0042500C" w:rsidP="009F79DE">
      <w:pPr>
        <w:pStyle w:val="1Poglavje"/>
      </w:pPr>
      <w:r>
        <w:lastRenderedPageBreak/>
        <w:t>Osnovni podatki</w:t>
      </w:r>
    </w:p>
    <w:p w14:paraId="05EC755F" w14:textId="501DAC43" w:rsidR="009A01D5" w:rsidRPr="00830DC4" w:rsidRDefault="009A01D5" w:rsidP="008D71F0">
      <w:r w:rsidRPr="00FA7304">
        <w:t xml:space="preserve">Na osnovi programa dela Mladinskega sveta </w:t>
      </w:r>
      <w:r w:rsidRPr="00830DC4">
        <w:t>Gasil</w:t>
      </w:r>
      <w:r w:rsidR="000B34FE" w:rsidRPr="00830DC4">
        <w:t>ske zveze Slovenije za leto 202</w:t>
      </w:r>
      <w:r w:rsidR="00960899" w:rsidRPr="00830DC4">
        <w:t>4</w:t>
      </w:r>
      <w:r w:rsidRPr="00830DC4">
        <w:t xml:space="preserve"> organiziramo:</w:t>
      </w:r>
    </w:p>
    <w:p w14:paraId="099FFBC2" w14:textId="535043BA" w:rsidR="007355C8" w:rsidRPr="007355C8" w:rsidRDefault="00F47BC5" w:rsidP="0096262C">
      <w:pPr>
        <w:jc w:val="center"/>
        <w:rPr>
          <w:b/>
          <w:sz w:val="26"/>
          <w:szCs w:val="26"/>
        </w:rPr>
      </w:pPr>
      <w:r w:rsidRPr="00830DC4">
        <w:rPr>
          <w:b/>
          <w:sz w:val="26"/>
          <w:szCs w:val="26"/>
        </w:rPr>
        <w:t>2</w:t>
      </w:r>
      <w:r w:rsidR="00960899" w:rsidRPr="00830DC4">
        <w:rPr>
          <w:b/>
          <w:sz w:val="26"/>
          <w:szCs w:val="26"/>
        </w:rPr>
        <w:t>2</w:t>
      </w:r>
      <w:r w:rsidR="007355C8" w:rsidRPr="00830DC4">
        <w:rPr>
          <w:b/>
          <w:sz w:val="26"/>
          <w:szCs w:val="26"/>
        </w:rPr>
        <w:t>. DR</w:t>
      </w:r>
      <w:r w:rsidR="000B34FE" w:rsidRPr="00830DC4">
        <w:rPr>
          <w:b/>
          <w:sz w:val="26"/>
          <w:szCs w:val="26"/>
        </w:rPr>
        <w:t>ŽAVNI KVIZ GASILSKE MLADINE 202</w:t>
      </w:r>
      <w:r w:rsidR="00960899" w:rsidRPr="00830DC4">
        <w:rPr>
          <w:b/>
          <w:sz w:val="26"/>
          <w:szCs w:val="26"/>
        </w:rPr>
        <w:t>4</w:t>
      </w:r>
      <w:r w:rsidR="007355C8" w:rsidRPr="00830DC4">
        <w:rPr>
          <w:b/>
          <w:sz w:val="26"/>
          <w:szCs w:val="26"/>
        </w:rPr>
        <w:t>,</w:t>
      </w:r>
      <w:r w:rsidR="007355C8" w:rsidRPr="007355C8">
        <w:rPr>
          <w:b/>
          <w:sz w:val="26"/>
          <w:szCs w:val="26"/>
        </w:rPr>
        <w:t xml:space="preserve"> </w:t>
      </w:r>
    </w:p>
    <w:p w14:paraId="41555F21" w14:textId="211504D1" w:rsidR="007355C8" w:rsidRPr="00830DC4" w:rsidRDefault="009A01D5" w:rsidP="007355C8">
      <w:pPr>
        <w:spacing w:after="0"/>
        <w:jc w:val="center"/>
        <w:rPr>
          <w:b/>
          <w:sz w:val="26"/>
          <w:szCs w:val="26"/>
        </w:rPr>
      </w:pPr>
      <w:r w:rsidRPr="007355C8">
        <w:rPr>
          <w:b/>
          <w:sz w:val="26"/>
          <w:szCs w:val="26"/>
        </w:rPr>
        <w:t xml:space="preserve">ki bo v </w:t>
      </w:r>
      <w:r w:rsidRPr="00D20D80">
        <w:rPr>
          <w:b/>
          <w:sz w:val="26"/>
          <w:szCs w:val="26"/>
        </w:rPr>
        <w:t xml:space="preserve">soboto, </w:t>
      </w:r>
      <w:r w:rsidR="00D20D80" w:rsidRPr="00D20D80">
        <w:rPr>
          <w:b/>
          <w:sz w:val="26"/>
          <w:szCs w:val="26"/>
        </w:rPr>
        <w:t>13</w:t>
      </w:r>
      <w:r w:rsidR="008308A4" w:rsidRPr="00D20D80">
        <w:rPr>
          <w:b/>
          <w:sz w:val="26"/>
          <w:szCs w:val="26"/>
        </w:rPr>
        <w:t>. aprila</w:t>
      </w:r>
      <w:r w:rsidR="000B34FE" w:rsidRPr="00D20D80">
        <w:rPr>
          <w:b/>
          <w:sz w:val="26"/>
          <w:szCs w:val="26"/>
        </w:rPr>
        <w:t xml:space="preserve"> 202</w:t>
      </w:r>
      <w:r w:rsidR="00960899" w:rsidRPr="00D20D80">
        <w:rPr>
          <w:b/>
          <w:sz w:val="26"/>
          <w:szCs w:val="26"/>
        </w:rPr>
        <w:t>4</w:t>
      </w:r>
      <w:r w:rsidRPr="000B34FE">
        <w:rPr>
          <w:b/>
          <w:sz w:val="26"/>
          <w:szCs w:val="26"/>
        </w:rPr>
        <w:t xml:space="preserve">, </w:t>
      </w:r>
      <w:r w:rsidR="00960899" w:rsidRPr="00830DC4">
        <w:rPr>
          <w:b/>
          <w:sz w:val="26"/>
          <w:szCs w:val="26"/>
        </w:rPr>
        <w:t>v Mariborski regiji</w:t>
      </w:r>
    </w:p>
    <w:p w14:paraId="1C8E7B2B" w14:textId="77777777" w:rsidR="00830DC4" w:rsidRPr="00830DC4" w:rsidRDefault="009A01D5" w:rsidP="00830DC4">
      <w:pPr>
        <w:spacing w:after="0"/>
        <w:jc w:val="center"/>
        <w:rPr>
          <w:sz w:val="22"/>
          <w:szCs w:val="20"/>
        </w:rPr>
      </w:pPr>
      <w:r w:rsidRPr="00830DC4">
        <w:t>(</w:t>
      </w:r>
      <w:r w:rsidR="00830DC4" w:rsidRPr="00830DC4">
        <w:rPr>
          <w:sz w:val="22"/>
          <w:szCs w:val="20"/>
        </w:rPr>
        <w:t xml:space="preserve">s pričetkom otvoritve tekmovanja ob 9:00. </w:t>
      </w:r>
    </w:p>
    <w:p w14:paraId="5B5F8391" w14:textId="52431CA4" w:rsidR="009A01D5" w:rsidRPr="00830DC4" w:rsidRDefault="00830DC4" w:rsidP="0096262C">
      <w:pPr>
        <w:jc w:val="center"/>
        <w:rPr>
          <w:b/>
          <w:szCs w:val="20"/>
        </w:rPr>
      </w:pPr>
      <w:r w:rsidRPr="00830DC4">
        <w:rPr>
          <w:sz w:val="22"/>
          <w:szCs w:val="20"/>
        </w:rPr>
        <w:t>A komisija konča s prijavami ob 8.45 ter do konca prijavi ekipe, ki so že prisotne na prijavni komisiji</w:t>
      </w:r>
      <w:r w:rsidR="009A01D5" w:rsidRPr="00830DC4">
        <w:rPr>
          <w:sz w:val="22"/>
          <w:szCs w:val="20"/>
        </w:rPr>
        <w:t>)</w:t>
      </w:r>
      <w:r w:rsidR="007355C8" w:rsidRPr="00830DC4">
        <w:rPr>
          <w:sz w:val="22"/>
          <w:szCs w:val="20"/>
        </w:rPr>
        <w:t>.</w:t>
      </w:r>
    </w:p>
    <w:p w14:paraId="7A474B82" w14:textId="40DF62C8" w:rsidR="009A01D5" w:rsidRDefault="009A01D5" w:rsidP="008D71F0">
      <w:pPr>
        <w:jc w:val="left"/>
      </w:pPr>
      <w:r w:rsidRPr="009A01D5">
        <w:t xml:space="preserve">Tekmovanje bo potekalo v </w:t>
      </w:r>
      <w:proofErr w:type="spellStart"/>
      <w:r w:rsidRPr="009A01D5">
        <w:t>soorganizaciji</w:t>
      </w:r>
      <w:proofErr w:type="spellEnd"/>
      <w:r w:rsidRPr="009A01D5">
        <w:t xml:space="preserve"> GZS – Mladinskega sveta in organizatorja gostitelja.</w:t>
      </w:r>
    </w:p>
    <w:p w14:paraId="732F5E80" w14:textId="77777777" w:rsidR="00F418D0" w:rsidRDefault="00F418D0" w:rsidP="008D71F0">
      <w:pPr>
        <w:jc w:val="left"/>
      </w:pPr>
    </w:p>
    <w:p w14:paraId="5F1F76D2" w14:textId="0D793F45" w:rsidR="00265F65" w:rsidRDefault="00265F65" w:rsidP="00265F65">
      <w:pPr>
        <w:pStyle w:val="1Poglavje"/>
      </w:pPr>
      <w:r>
        <w:t>Namen tekmovanja</w:t>
      </w:r>
    </w:p>
    <w:p w14:paraId="19528306" w14:textId="0C0115EF" w:rsidR="00265F65" w:rsidRDefault="00265F65" w:rsidP="00265F65">
      <w:pPr>
        <w:rPr>
          <w:lang w:eastAsia="sl-SI"/>
        </w:rPr>
      </w:pPr>
      <w:r>
        <w:rPr>
          <w:lang w:eastAsia="sl-SI"/>
        </w:rPr>
        <w:t>Kvizi gasilske mladine se organizirajo in izvajajo za preverjanje in pridobivanje znanja ter spretnosti mladih gasilcev</w:t>
      </w:r>
      <w:r w:rsidR="005B6B74">
        <w:rPr>
          <w:lang w:eastAsia="sl-SI"/>
        </w:rPr>
        <w:t xml:space="preserve">, </w:t>
      </w:r>
      <w:r>
        <w:rPr>
          <w:lang w:eastAsia="sl-SI"/>
        </w:rPr>
        <w:t>za spoznavanje in utrjevanje medsebojnih odnosov ter izmenjavo izkušenj. Kvizi gasilske mladine spadajo pod gasilska tekmovanja, ki spadajo med strokovno in praktično izobraževanje gasilcev. Tekmovanja v gasilskem kvizu so</w:t>
      </w:r>
      <w:r w:rsidR="005B6B74">
        <w:rPr>
          <w:lang w:eastAsia="sl-SI"/>
        </w:rPr>
        <w:t>: društvena, meddruštvena, občinska,</w:t>
      </w:r>
      <w:r>
        <w:rPr>
          <w:lang w:eastAsia="sl-SI"/>
        </w:rPr>
        <w:t xml:space="preserve"> tekmovanja gasilskih zvez, regijska in državna. </w:t>
      </w:r>
    </w:p>
    <w:p w14:paraId="1C28A168" w14:textId="77777777" w:rsidR="009F79DE" w:rsidRDefault="009A01D5" w:rsidP="009F79DE">
      <w:pPr>
        <w:pStyle w:val="1Poglavje"/>
      </w:pPr>
      <w:r>
        <w:t>Tekmovalne kategorije</w:t>
      </w:r>
    </w:p>
    <w:p w14:paraId="5DC4CAE7" w14:textId="77777777" w:rsidR="009A01D5" w:rsidRPr="0096262C" w:rsidRDefault="009A01D5" w:rsidP="008D71F0">
      <w:r w:rsidRPr="0096262C">
        <w:t>(ekipo sestavljajo trije člani*)</w:t>
      </w:r>
    </w:p>
    <w:p w14:paraId="61A8DBA1" w14:textId="7F3D799A" w:rsidR="009A01D5" w:rsidRPr="00830DC4" w:rsidRDefault="009A01D5" w:rsidP="008D71F0">
      <w:pPr>
        <w:pStyle w:val="Odstavekseznama"/>
        <w:numPr>
          <w:ilvl w:val="0"/>
          <w:numId w:val="33"/>
        </w:numPr>
      </w:pPr>
      <w:r w:rsidRPr="00830DC4">
        <w:t>kategorija PIONIRJI (pionirke, pionirji ali mešano) - od dopolnjenega 6. le</w:t>
      </w:r>
      <w:r w:rsidR="000B34FE" w:rsidRPr="00830DC4">
        <w:t>ta do 11 let; (letniki 201</w:t>
      </w:r>
      <w:r w:rsidR="00960899" w:rsidRPr="00830DC4">
        <w:t xml:space="preserve">3 </w:t>
      </w:r>
      <w:r w:rsidR="000B34FE" w:rsidRPr="00830DC4">
        <w:t>–</w:t>
      </w:r>
      <w:r w:rsidR="00960899" w:rsidRPr="00830DC4">
        <w:t xml:space="preserve"> </w:t>
      </w:r>
      <w:r w:rsidR="000B34FE" w:rsidRPr="00830DC4">
        <w:t>201</w:t>
      </w:r>
      <w:r w:rsidR="00960899" w:rsidRPr="00830DC4">
        <w:t>8</w:t>
      </w:r>
      <w:r w:rsidRPr="00830DC4">
        <w:t>; GŠTD, 2019);</w:t>
      </w:r>
    </w:p>
    <w:p w14:paraId="25FE95EB" w14:textId="746F125C" w:rsidR="009A01D5" w:rsidRPr="00830DC4" w:rsidRDefault="009A01D5" w:rsidP="008D71F0">
      <w:pPr>
        <w:pStyle w:val="Odstavekseznama"/>
        <w:numPr>
          <w:ilvl w:val="0"/>
          <w:numId w:val="33"/>
        </w:numPr>
      </w:pPr>
      <w:r w:rsidRPr="00830DC4">
        <w:t xml:space="preserve">kategorija MLADINCI (mladinke, mladinci ali mešano) </w:t>
      </w:r>
      <w:r w:rsidR="000B34FE" w:rsidRPr="00830DC4">
        <w:t>- od 12 do 16 let; (letniki 200</w:t>
      </w:r>
      <w:r w:rsidR="00960899" w:rsidRPr="00830DC4">
        <w:t>8 –20</w:t>
      </w:r>
      <w:r w:rsidR="00CC484C" w:rsidRPr="00830DC4">
        <w:t>1</w:t>
      </w:r>
      <w:r w:rsidR="00960899" w:rsidRPr="00830DC4">
        <w:t>2</w:t>
      </w:r>
      <w:r w:rsidRPr="00830DC4">
        <w:t>; GŠTD, 2019);</w:t>
      </w:r>
    </w:p>
    <w:p w14:paraId="32CA1776" w14:textId="47F86A14" w:rsidR="009A01D5" w:rsidRPr="00830DC4" w:rsidRDefault="009A01D5" w:rsidP="008D71F0">
      <w:pPr>
        <w:pStyle w:val="Odstavekseznama"/>
        <w:numPr>
          <w:ilvl w:val="0"/>
          <w:numId w:val="33"/>
        </w:numPr>
      </w:pPr>
      <w:r w:rsidRPr="00830DC4">
        <w:t xml:space="preserve">kategorija GASILCI PRIPRAVNIKI (gasilke pripravnice, gasilci pripravniki ali mešano) </w:t>
      </w:r>
      <w:r w:rsidR="009B0F67" w:rsidRPr="00830DC4">
        <w:t xml:space="preserve">- od </w:t>
      </w:r>
      <w:r w:rsidR="000B34FE" w:rsidRPr="00830DC4">
        <w:t>16 do 18 let; (letniki 200</w:t>
      </w:r>
      <w:r w:rsidR="00960899" w:rsidRPr="00830DC4">
        <w:t xml:space="preserve">6 </w:t>
      </w:r>
      <w:r w:rsidR="000B34FE" w:rsidRPr="00830DC4">
        <w:t>–</w:t>
      </w:r>
      <w:r w:rsidR="00960899" w:rsidRPr="00830DC4">
        <w:t xml:space="preserve"> </w:t>
      </w:r>
      <w:r w:rsidR="000B34FE" w:rsidRPr="00830DC4">
        <w:t>200</w:t>
      </w:r>
      <w:r w:rsidR="00960899" w:rsidRPr="00830DC4">
        <w:t>8</w:t>
      </w:r>
      <w:r w:rsidRPr="00830DC4">
        <w:t>; GŠTD, 2019).</w:t>
      </w:r>
    </w:p>
    <w:p w14:paraId="0DF2E176" w14:textId="65A41874" w:rsidR="009A01D5" w:rsidRPr="004552D2" w:rsidRDefault="000B34FE" w:rsidP="008D71F0">
      <w:r w:rsidRPr="00830DC4">
        <w:t>Tekmovalci letnika 200</w:t>
      </w:r>
      <w:r w:rsidR="00960899" w:rsidRPr="00830DC4">
        <w:t>8</w:t>
      </w:r>
      <w:r w:rsidR="009A01D5" w:rsidRPr="00830DC4">
        <w:t xml:space="preserve"> (16 let) lahko tekmujejo v kategoriji mladincev ali gasilcev pripravnikov.</w:t>
      </w:r>
    </w:p>
    <w:p w14:paraId="39C02C4E" w14:textId="77777777" w:rsidR="009A01D5" w:rsidRPr="004552D2" w:rsidRDefault="009A01D5" w:rsidP="008D71F0">
      <w:r w:rsidRPr="004552D2">
        <w:t>*V ekipi treh je pri mladincih in pripravnikih lahko samo eden od tekmovalcev mlajši od razpisane starosti za posamezno kategorijo! Pri pionirjih mlajši tekmovalci od predpisane starosti ne morejo nastopati. Pri vseh tekmovalnih kategorijah se upošteva leto rojstva, razen pri pionirjih in pionirkah, ki morajo na dan tekmovanja dopolniti 6 let.</w:t>
      </w:r>
    </w:p>
    <w:p w14:paraId="1C708E45" w14:textId="77777777" w:rsidR="009A01D5" w:rsidRPr="002147D5" w:rsidRDefault="004552D2" w:rsidP="008D71F0">
      <w:pPr>
        <w:pStyle w:val="1Poglavje"/>
        <w:jc w:val="both"/>
      </w:pPr>
      <w:r w:rsidRPr="002147D5">
        <w:t>Pravica nastopa</w:t>
      </w:r>
    </w:p>
    <w:p w14:paraId="5382A66C" w14:textId="522D5FED" w:rsidR="00B32309" w:rsidRPr="00830DC4" w:rsidRDefault="004552D2" w:rsidP="008D71F0">
      <w:r w:rsidRPr="00830DC4">
        <w:t xml:space="preserve">Pravico nastopa na državnem kvizu gasilske mladine imajo ekipe, ki so v regiji, v katerih so potekala predhodna izbirna tekmovanja (npr. tekmovanje na nivoju GZ), dosegle prvo in drugo mesto v vsaki kategoriji na </w:t>
      </w:r>
      <w:r w:rsidR="000B34FE" w:rsidRPr="00830DC4">
        <w:t>regijskem tekmovanju v letu 202</w:t>
      </w:r>
      <w:r w:rsidR="00960899" w:rsidRPr="00830DC4">
        <w:t>4</w:t>
      </w:r>
      <w:r w:rsidR="00B32309" w:rsidRPr="00830DC4">
        <w:t>.</w:t>
      </w:r>
    </w:p>
    <w:p w14:paraId="7BD2CD4E" w14:textId="156952EF" w:rsidR="00B32309" w:rsidRPr="00830DC4" w:rsidRDefault="00960899" w:rsidP="00B32309">
      <w:r w:rsidRPr="00830DC4">
        <w:lastRenderedPageBreak/>
        <w:t>Regije, ki so že v letu 2023</w:t>
      </w:r>
      <w:r w:rsidR="00B32309" w:rsidRPr="00830DC4">
        <w:t xml:space="preserve"> organizirale tekmovanje za</w:t>
      </w:r>
      <w:r w:rsidRPr="00830DC4">
        <w:t xml:space="preserve"> tekmovalni cikel 2024</w:t>
      </w:r>
      <w:r w:rsidR="00B32309" w:rsidRPr="00830DC4">
        <w:t>, imajo pravico nas</w:t>
      </w:r>
      <w:r w:rsidRPr="00830DC4">
        <w:t>topa na državnem tekmovanju 2024</w:t>
      </w:r>
      <w:r w:rsidR="00B32309" w:rsidRPr="00830DC4">
        <w:t xml:space="preserve"> v skladu s tem razpisom.</w:t>
      </w:r>
    </w:p>
    <w:p w14:paraId="4D0963C9" w14:textId="77777777" w:rsidR="00B32309" w:rsidRPr="00830DC4" w:rsidRDefault="00B32309" w:rsidP="00B32309">
      <w:r w:rsidRPr="00830DC4">
        <w:t>V kolikor je bilo (prijavljenih na A-komisiji) na regijskem tekmovanju v posamezni kategoriji 20 (dvajset) in več ekip, se lahko državnega tekmovanja udeležijo ekipe, ki so dosegla prva tri mesta v posamezni kategoriji.</w:t>
      </w:r>
    </w:p>
    <w:p w14:paraId="21C06BB5" w14:textId="6EA5907A" w:rsidR="00B32309" w:rsidRPr="00830DC4" w:rsidRDefault="00B32309" w:rsidP="008D71F0">
      <w:r w:rsidRPr="00830DC4">
        <w:t xml:space="preserve">Če v regiji niso potekala predhodna izbirna tekmovanja (npr. tekmovanje na nivoju GZ), se na državno tekmovanje v kvizu gasilske mladine ne glede na število sodelujočih ekip uvrstijo ekipe, ki so dosegle prvo in drugo mesto v vsaki kategoriji na </w:t>
      </w:r>
      <w:r w:rsidR="00960899" w:rsidRPr="00830DC4">
        <w:t>regijskem tekmovanju v letu 2024</w:t>
      </w:r>
      <w:r w:rsidRPr="00830DC4">
        <w:t>.</w:t>
      </w:r>
    </w:p>
    <w:p w14:paraId="69C9B8BE" w14:textId="4C3016A3" w:rsidR="00B32309" w:rsidRDefault="00B32309" w:rsidP="008D71F0">
      <w:r w:rsidRPr="00830DC4">
        <w:t>V primeru izvedbe tekmovanja le v eni gasilski zvezi brez nadaljnjega regijskega tekmovanja</w:t>
      </w:r>
      <w:r w:rsidRPr="002147D5">
        <w:t xml:space="preserve"> ima pravico na državnem tekmovanju sodelovati prvouvrščena ekipa v posamezni kategoriji.</w:t>
      </w:r>
    </w:p>
    <w:p w14:paraId="7ECB728F" w14:textId="77777777" w:rsidR="004552D2" w:rsidRDefault="004552D2" w:rsidP="004552D2">
      <w:pPr>
        <w:pStyle w:val="1Poglavje"/>
      </w:pPr>
      <w:r>
        <w:t>Tekmovalne discipline</w:t>
      </w:r>
    </w:p>
    <w:p w14:paraId="5DF6C378" w14:textId="77777777" w:rsidR="004552D2" w:rsidRPr="00C17D3C" w:rsidRDefault="004552D2" w:rsidP="004552D2">
      <w:pPr>
        <w:pStyle w:val="2Podpoglavje"/>
      </w:pPr>
      <w:r w:rsidRPr="00F65A47">
        <w:t>PIONIRJI</w:t>
      </w:r>
    </w:p>
    <w:tbl>
      <w:tblPr>
        <w:tblW w:w="5169" w:type="pct"/>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504"/>
        <w:gridCol w:w="2719"/>
        <w:gridCol w:w="6135"/>
      </w:tblGrid>
      <w:tr w:rsidR="004552D2" w:rsidRPr="00F65A47" w14:paraId="461695F9" w14:textId="77777777" w:rsidTr="008D71F0">
        <w:trPr>
          <w:trHeight w:hRule="exact" w:val="284"/>
        </w:trPr>
        <w:tc>
          <w:tcPr>
            <w:tcW w:w="269" w:type="pct"/>
            <w:tcBorders>
              <w:top w:val="single" w:sz="8" w:space="0" w:color="000000"/>
              <w:bottom w:val="double" w:sz="6" w:space="0" w:color="auto"/>
            </w:tcBorders>
            <w:shd w:val="clear" w:color="auto" w:fill="BFBFBF"/>
          </w:tcPr>
          <w:p w14:paraId="5EB5C59B" w14:textId="77777777" w:rsidR="004552D2" w:rsidRPr="008D71F0" w:rsidRDefault="004552D2" w:rsidP="007D2487">
            <w:pPr>
              <w:rPr>
                <w:rFonts w:ascii="Calibri" w:hAnsi="Calibri" w:cs="Calibri"/>
                <w:b/>
                <w:bCs/>
                <w:sz w:val="18"/>
                <w:szCs w:val="18"/>
              </w:rPr>
            </w:pPr>
            <w:r w:rsidRPr="008D71F0">
              <w:rPr>
                <w:rFonts w:ascii="Calibri" w:hAnsi="Calibri" w:cs="Calibri"/>
                <w:b/>
                <w:bCs/>
                <w:sz w:val="18"/>
                <w:szCs w:val="18"/>
              </w:rPr>
              <w:t>Št.</w:t>
            </w:r>
          </w:p>
        </w:tc>
        <w:tc>
          <w:tcPr>
            <w:tcW w:w="1453" w:type="pct"/>
            <w:tcBorders>
              <w:top w:val="single" w:sz="8" w:space="0" w:color="000000"/>
              <w:bottom w:val="double" w:sz="6" w:space="0" w:color="auto"/>
            </w:tcBorders>
            <w:shd w:val="clear" w:color="auto" w:fill="BFBFBF"/>
          </w:tcPr>
          <w:p w14:paraId="7E6AC48A" w14:textId="77777777" w:rsidR="004552D2" w:rsidRPr="008D71F0" w:rsidRDefault="004552D2" w:rsidP="007D2487">
            <w:pPr>
              <w:rPr>
                <w:rFonts w:ascii="Calibri" w:hAnsi="Calibri" w:cs="Calibri"/>
                <w:b/>
                <w:bCs/>
                <w:sz w:val="18"/>
                <w:szCs w:val="18"/>
              </w:rPr>
            </w:pPr>
            <w:r w:rsidRPr="008D71F0">
              <w:rPr>
                <w:rFonts w:ascii="Calibri" w:hAnsi="Calibri" w:cs="Calibri"/>
                <w:b/>
                <w:bCs/>
                <w:sz w:val="18"/>
                <w:szCs w:val="18"/>
              </w:rPr>
              <w:t>Tema</w:t>
            </w:r>
          </w:p>
        </w:tc>
        <w:tc>
          <w:tcPr>
            <w:tcW w:w="3278" w:type="pct"/>
            <w:tcBorders>
              <w:top w:val="single" w:sz="8" w:space="0" w:color="000000"/>
              <w:bottom w:val="double" w:sz="6" w:space="0" w:color="auto"/>
            </w:tcBorders>
            <w:shd w:val="clear" w:color="auto" w:fill="BFBFBF"/>
          </w:tcPr>
          <w:p w14:paraId="6102DE4A" w14:textId="77777777" w:rsidR="004552D2" w:rsidRPr="008D71F0" w:rsidRDefault="004552D2" w:rsidP="007D2487">
            <w:pPr>
              <w:rPr>
                <w:rFonts w:ascii="Calibri" w:hAnsi="Calibri" w:cs="Calibri"/>
                <w:b/>
                <w:bCs/>
                <w:sz w:val="18"/>
                <w:szCs w:val="18"/>
              </w:rPr>
            </w:pPr>
            <w:r w:rsidRPr="008D71F0">
              <w:rPr>
                <w:rFonts w:ascii="Calibri" w:hAnsi="Calibri" w:cs="Calibri"/>
                <w:b/>
                <w:bCs/>
                <w:sz w:val="18"/>
                <w:szCs w:val="18"/>
              </w:rPr>
              <w:t>Literatura</w:t>
            </w:r>
          </w:p>
        </w:tc>
      </w:tr>
      <w:tr w:rsidR="004552D2" w:rsidRPr="00830DC4" w14:paraId="38C440EA" w14:textId="77777777" w:rsidTr="004552D2">
        <w:trPr>
          <w:trHeight w:hRule="exact" w:val="284"/>
        </w:trPr>
        <w:tc>
          <w:tcPr>
            <w:tcW w:w="269" w:type="pct"/>
            <w:tcBorders>
              <w:top w:val="single" w:sz="8" w:space="0" w:color="000000"/>
              <w:left w:val="single" w:sz="8" w:space="0" w:color="000000"/>
              <w:bottom w:val="single" w:sz="8" w:space="0" w:color="000000"/>
              <w:right w:val="single" w:sz="8" w:space="0" w:color="000000"/>
            </w:tcBorders>
            <w:vAlign w:val="center"/>
          </w:tcPr>
          <w:p w14:paraId="6B844A2B" w14:textId="77777777" w:rsidR="004552D2" w:rsidRPr="00830DC4" w:rsidRDefault="004552D2" w:rsidP="007D2487">
            <w:pPr>
              <w:rPr>
                <w:rFonts w:ascii="Calibri" w:hAnsi="Calibri" w:cs="Calibri"/>
                <w:b/>
                <w:bCs/>
                <w:sz w:val="18"/>
                <w:szCs w:val="18"/>
              </w:rPr>
            </w:pPr>
            <w:r w:rsidRPr="00830DC4">
              <w:rPr>
                <w:rFonts w:ascii="Calibri" w:hAnsi="Calibri" w:cs="Calibri"/>
                <w:b/>
                <w:bCs/>
                <w:sz w:val="18"/>
                <w:szCs w:val="18"/>
              </w:rPr>
              <w:t>1</w:t>
            </w:r>
          </w:p>
        </w:tc>
        <w:tc>
          <w:tcPr>
            <w:tcW w:w="1453" w:type="pct"/>
            <w:tcBorders>
              <w:top w:val="single" w:sz="8" w:space="0" w:color="000000"/>
              <w:left w:val="single" w:sz="8" w:space="0" w:color="000000"/>
              <w:bottom w:val="single" w:sz="8" w:space="0" w:color="000000"/>
            </w:tcBorders>
            <w:vAlign w:val="center"/>
          </w:tcPr>
          <w:p w14:paraId="4D1E5638" w14:textId="77777777" w:rsidR="004552D2" w:rsidRPr="00830DC4" w:rsidRDefault="004552D2" w:rsidP="007D2487">
            <w:pPr>
              <w:rPr>
                <w:rFonts w:ascii="Calibri" w:hAnsi="Calibri" w:cs="Calibri"/>
                <w:b/>
                <w:sz w:val="18"/>
                <w:szCs w:val="18"/>
              </w:rPr>
            </w:pPr>
            <w:r w:rsidRPr="00830DC4">
              <w:rPr>
                <w:rFonts w:ascii="Calibri" w:hAnsi="Calibri" w:cs="Calibri"/>
                <w:b/>
                <w:sz w:val="18"/>
                <w:szCs w:val="18"/>
              </w:rPr>
              <w:t>Štafetno vezanje vozlov</w:t>
            </w:r>
          </w:p>
        </w:tc>
        <w:tc>
          <w:tcPr>
            <w:tcW w:w="3278" w:type="pct"/>
            <w:tcBorders>
              <w:top w:val="single" w:sz="8" w:space="0" w:color="000000"/>
              <w:bottom w:val="single" w:sz="8" w:space="0" w:color="000000"/>
              <w:right w:val="single" w:sz="8" w:space="0" w:color="000000"/>
            </w:tcBorders>
          </w:tcPr>
          <w:p w14:paraId="1FDE9343" w14:textId="77777777" w:rsidR="004552D2" w:rsidRPr="00830DC4" w:rsidRDefault="004552D2" w:rsidP="007D2487">
            <w:pPr>
              <w:rPr>
                <w:rFonts w:ascii="Calibri" w:hAnsi="Calibri" w:cs="Calibri"/>
                <w:sz w:val="18"/>
                <w:szCs w:val="18"/>
              </w:rPr>
            </w:pPr>
            <w:r w:rsidRPr="00830DC4">
              <w:rPr>
                <w:rFonts w:ascii="Calibri" w:hAnsi="Calibri" w:cs="Calibri"/>
                <w:sz w:val="18"/>
                <w:szCs w:val="18"/>
              </w:rPr>
              <w:t>Pravila za izvedbo vaje (v prilogi)</w:t>
            </w:r>
          </w:p>
        </w:tc>
      </w:tr>
      <w:tr w:rsidR="004552D2" w:rsidRPr="00830DC4" w14:paraId="3381EFB4" w14:textId="77777777" w:rsidTr="004552D2">
        <w:trPr>
          <w:trHeight w:hRule="exact" w:val="284"/>
        </w:trPr>
        <w:tc>
          <w:tcPr>
            <w:tcW w:w="269" w:type="pct"/>
            <w:tcBorders>
              <w:top w:val="single" w:sz="8" w:space="0" w:color="000000"/>
              <w:bottom w:val="single" w:sz="8" w:space="0" w:color="000000"/>
              <w:right w:val="single" w:sz="8" w:space="0" w:color="000000"/>
            </w:tcBorders>
            <w:vAlign w:val="center"/>
          </w:tcPr>
          <w:p w14:paraId="5BFB2719" w14:textId="77777777" w:rsidR="004552D2" w:rsidRPr="00830DC4" w:rsidRDefault="004552D2" w:rsidP="007D2487">
            <w:pPr>
              <w:rPr>
                <w:rFonts w:ascii="Calibri" w:hAnsi="Calibri" w:cs="Calibri"/>
                <w:b/>
                <w:bCs/>
                <w:sz w:val="18"/>
                <w:szCs w:val="18"/>
              </w:rPr>
            </w:pPr>
            <w:r w:rsidRPr="00830DC4">
              <w:rPr>
                <w:rFonts w:ascii="Calibri" w:hAnsi="Calibri" w:cs="Calibri"/>
                <w:b/>
                <w:bCs/>
                <w:sz w:val="18"/>
                <w:szCs w:val="18"/>
              </w:rPr>
              <w:t>2</w:t>
            </w:r>
          </w:p>
        </w:tc>
        <w:tc>
          <w:tcPr>
            <w:tcW w:w="1453" w:type="pct"/>
            <w:tcBorders>
              <w:top w:val="single" w:sz="8" w:space="0" w:color="000000"/>
              <w:left w:val="single" w:sz="8" w:space="0" w:color="000000"/>
              <w:bottom w:val="single" w:sz="8" w:space="0" w:color="000000"/>
            </w:tcBorders>
            <w:vAlign w:val="center"/>
          </w:tcPr>
          <w:p w14:paraId="4D17DEF8" w14:textId="77777777" w:rsidR="004552D2" w:rsidRPr="00830DC4" w:rsidRDefault="004552D2" w:rsidP="007D2487">
            <w:pPr>
              <w:rPr>
                <w:rFonts w:ascii="Calibri" w:hAnsi="Calibri" w:cs="Calibri"/>
                <w:b/>
                <w:bCs/>
                <w:sz w:val="18"/>
                <w:szCs w:val="18"/>
              </w:rPr>
            </w:pPr>
            <w:r w:rsidRPr="00830DC4">
              <w:rPr>
                <w:rFonts w:ascii="Calibri" w:hAnsi="Calibri" w:cs="Calibri"/>
                <w:b/>
                <w:bCs/>
                <w:sz w:val="18"/>
                <w:szCs w:val="18"/>
              </w:rPr>
              <w:t>Gasilska spretnost</w:t>
            </w:r>
          </w:p>
        </w:tc>
        <w:tc>
          <w:tcPr>
            <w:tcW w:w="3278" w:type="pct"/>
            <w:tcBorders>
              <w:top w:val="single" w:sz="8" w:space="0" w:color="000000"/>
              <w:bottom w:val="single" w:sz="8" w:space="0" w:color="000000"/>
            </w:tcBorders>
          </w:tcPr>
          <w:p w14:paraId="27D1B7B9" w14:textId="77777777" w:rsidR="004552D2" w:rsidRPr="00830DC4" w:rsidRDefault="004552D2" w:rsidP="007D2487">
            <w:pPr>
              <w:rPr>
                <w:rFonts w:ascii="Calibri" w:hAnsi="Calibri" w:cs="Calibri"/>
                <w:bCs/>
                <w:sz w:val="18"/>
                <w:szCs w:val="18"/>
              </w:rPr>
            </w:pPr>
            <w:r w:rsidRPr="00830DC4">
              <w:rPr>
                <w:rFonts w:ascii="Calibri" w:hAnsi="Calibri" w:cs="Calibri"/>
                <w:bCs/>
                <w:sz w:val="18"/>
                <w:szCs w:val="18"/>
              </w:rPr>
              <w:t>Pravila za izvedbo vaje (v prilogi)</w:t>
            </w:r>
          </w:p>
        </w:tc>
      </w:tr>
      <w:tr w:rsidR="004552D2" w:rsidRPr="00830DC4" w14:paraId="035828F1" w14:textId="77777777" w:rsidTr="007D2487">
        <w:tc>
          <w:tcPr>
            <w:tcW w:w="269" w:type="pct"/>
            <w:tcBorders>
              <w:top w:val="single" w:sz="8" w:space="0" w:color="000000"/>
              <w:left w:val="single" w:sz="8" w:space="0" w:color="000000"/>
              <w:bottom w:val="single" w:sz="8" w:space="0" w:color="000000"/>
              <w:right w:val="single" w:sz="8" w:space="0" w:color="000000"/>
            </w:tcBorders>
            <w:vAlign w:val="center"/>
          </w:tcPr>
          <w:p w14:paraId="1AD58869" w14:textId="77777777" w:rsidR="004552D2" w:rsidRPr="00830DC4" w:rsidRDefault="004552D2" w:rsidP="007D2487">
            <w:pPr>
              <w:rPr>
                <w:rFonts w:ascii="Calibri" w:hAnsi="Calibri" w:cs="Calibri"/>
                <w:b/>
                <w:bCs/>
                <w:sz w:val="18"/>
                <w:szCs w:val="18"/>
              </w:rPr>
            </w:pPr>
            <w:r w:rsidRPr="00830DC4">
              <w:rPr>
                <w:rFonts w:ascii="Calibri" w:hAnsi="Calibri" w:cs="Calibri"/>
                <w:b/>
                <w:bCs/>
                <w:sz w:val="18"/>
                <w:szCs w:val="18"/>
              </w:rPr>
              <w:t>3</w:t>
            </w:r>
          </w:p>
        </w:tc>
        <w:tc>
          <w:tcPr>
            <w:tcW w:w="1453" w:type="pct"/>
            <w:tcBorders>
              <w:top w:val="single" w:sz="8" w:space="0" w:color="000000"/>
              <w:left w:val="single" w:sz="8" w:space="0" w:color="000000"/>
              <w:bottom w:val="single" w:sz="8" w:space="0" w:color="000000"/>
            </w:tcBorders>
            <w:vAlign w:val="center"/>
          </w:tcPr>
          <w:p w14:paraId="0CDEEA95" w14:textId="77777777" w:rsidR="004552D2" w:rsidRPr="00830DC4" w:rsidRDefault="00C17D3C" w:rsidP="007D2487">
            <w:pPr>
              <w:rPr>
                <w:rFonts w:ascii="Calibri" w:hAnsi="Calibri" w:cs="Calibri"/>
                <w:b/>
                <w:bCs/>
                <w:sz w:val="18"/>
                <w:szCs w:val="18"/>
              </w:rPr>
            </w:pPr>
            <w:r w:rsidRPr="00830DC4">
              <w:rPr>
                <w:rFonts w:ascii="Calibri" w:hAnsi="Calibri" w:cs="Calibri"/>
                <w:b/>
                <w:bCs/>
                <w:sz w:val="18"/>
                <w:szCs w:val="18"/>
              </w:rPr>
              <w:t>Drži – ne drži</w:t>
            </w:r>
          </w:p>
        </w:tc>
        <w:tc>
          <w:tcPr>
            <w:tcW w:w="3278" w:type="pct"/>
            <w:tcBorders>
              <w:top w:val="single" w:sz="8" w:space="0" w:color="000000"/>
              <w:bottom w:val="single" w:sz="8" w:space="0" w:color="000000"/>
              <w:right w:val="single" w:sz="8" w:space="0" w:color="000000"/>
            </w:tcBorders>
          </w:tcPr>
          <w:p w14:paraId="5ED9FFB6" w14:textId="13323CB6" w:rsidR="004552D2" w:rsidRPr="00830DC4" w:rsidRDefault="004552D2" w:rsidP="008D71F0">
            <w:pPr>
              <w:spacing w:after="0"/>
              <w:rPr>
                <w:rFonts w:ascii="Calibri" w:hAnsi="Calibri" w:cs="Calibri"/>
                <w:sz w:val="18"/>
                <w:szCs w:val="18"/>
              </w:rPr>
            </w:pPr>
            <w:r w:rsidRPr="00830DC4">
              <w:rPr>
                <w:rFonts w:ascii="Calibri" w:hAnsi="Calibri" w:cs="Calibri"/>
                <w:sz w:val="18"/>
                <w:szCs w:val="18"/>
              </w:rPr>
              <w:t>- Gradivo veš – ne veš za pionirje (v prilogi)</w:t>
            </w:r>
            <w:r w:rsidR="00567155" w:rsidRPr="00830DC4">
              <w:rPr>
                <w:rFonts w:ascii="Calibri" w:hAnsi="Calibri" w:cs="Calibri"/>
                <w:sz w:val="18"/>
                <w:szCs w:val="18"/>
              </w:rPr>
              <w:t>**</w:t>
            </w:r>
          </w:p>
          <w:p w14:paraId="6C33E20D" w14:textId="77777777" w:rsidR="004552D2" w:rsidRPr="00830DC4" w:rsidRDefault="008D71F0" w:rsidP="008D71F0">
            <w:pPr>
              <w:spacing w:after="0"/>
              <w:rPr>
                <w:rFonts w:ascii="Calibri" w:hAnsi="Calibri" w:cs="Calibri"/>
                <w:sz w:val="18"/>
                <w:szCs w:val="18"/>
              </w:rPr>
            </w:pPr>
            <w:r w:rsidRPr="00830DC4">
              <w:rPr>
                <w:rFonts w:ascii="Calibri" w:hAnsi="Calibri" w:cs="Calibri"/>
                <w:sz w:val="18"/>
                <w:szCs w:val="18"/>
              </w:rPr>
              <w:t>-</w:t>
            </w:r>
            <w:r w:rsidR="004552D2" w:rsidRPr="00830DC4">
              <w:rPr>
                <w:rFonts w:ascii="Calibri" w:hAnsi="Calibri" w:cs="Calibri"/>
                <w:sz w:val="18"/>
                <w:szCs w:val="18"/>
              </w:rPr>
              <w:t xml:space="preserve"> Oznake za veščine pionirjev in mladincev (v prilogi)</w:t>
            </w:r>
          </w:p>
          <w:p w14:paraId="1D73ED02" w14:textId="094FC3F3" w:rsidR="004552D2" w:rsidRPr="00830DC4" w:rsidRDefault="004552D2" w:rsidP="008D71F0">
            <w:pPr>
              <w:spacing w:after="0"/>
              <w:rPr>
                <w:rFonts w:ascii="Calibri" w:hAnsi="Calibri" w:cs="Calibri"/>
                <w:sz w:val="18"/>
                <w:szCs w:val="18"/>
              </w:rPr>
            </w:pPr>
            <w:r w:rsidRPr="00830DC4">
              <w:rPr>
                <w:rFonts w:ascii="Calibri" w:hAnsi="Calibri" w:cs="Calibri"/>
                <w:sz w:val="18"/>
                <w:szCs w:val="18"/>
              </w:rPr>
              <w:t>- Izbor vprašanj iz zgodovine gasilstva za pionirje (v prilogi)</w:t>
            </w:r>
            <w:r w:rsidR="00567155" w:rsidRPr="00830DC4">
              <w:rPr>
                <w:rFonts w:ascii="Calibri" w:hAnsi="Calibri" w:cs="Calibri"/>
                <w:sz w:val="18"/>
                <w:szCs w:val="18"/>
              </w:rPr>
              <w:t>**</w:t>
            </w:r>
          </w:p>
        </w:tc>
      </w:tr>
      <w:tr w:rsidR="004552D2" w:rsidRPr="00830DC4" w14:paraId="5DD579A3" w14:textId="77777777" w:rsidTr="004552D2">
        <w:trPr>
          <w:trHeight w:hRule="exact" w:val="284"/>
        </w:trPr>
        <w:tc>
          <w:tcPr>
            <w:tcW w:w="269" w:type="pct"/>
            <w:tcBorders>
              <w:top w:val="single" w:sz="8" w:space="0" w:color="000000"/>
              <w:bottom w:val="single" w:sz="8" w:space="0" w:color="000000"/>
              <w:right w:val="single" w:sz="8" w:space="0" w:color="000000"/>
            </w:tcBorders>
            <w:vAlign w:val="center"/>
          </w:tcPr>
          <w:p w14:paraId="68275667" w14:textId="77777777" w:rsidR="004552D2" w:rsidRPr="00830DC4" w:rsidRDefault="004552D2" w:rsidP="007D2487">
            <w:pPr>
              <w:rPr>
                <w:rFonts w:ascii="Calibri" w:hAnsi="Calibri" w:cs="Calibri"/>
                <w:b/>
                <w:bCs/>
                <w:sz w:val="18"/>
                <w:szCs w:val="18"/>
              </w:rPr>
            </w:pPr>
            <w:r w:rsidRPr="00830DC4">
              <w:rPr>
                <w:rFonts w:ascii="Calibri" w:hAnsi="Calibri" w:cs="Calibri"/>
                <w:b/>
                <w:bCs/>
                <w:sz w:val="18"/>
                <w:szCs w:val="18"/>
              </w:rPr>
              <w:t>4</w:t>
            </w:r>
          </w:p>
        </w:tc>
        <w:tc>
          <w:tcPr>
            <w:tcW w:w="1453" w:type="pct"/>
            <w:tcBorders>
              <w:left w:val="single" w:sz="8" w:space="0" w:color="000000"/>
            </w:tcBorders>
            <w:vAlign w:val="center"/>
          </w:tcPr>
          <w:p w14:paraId="482A97BE" w14:textId="77777777" w:rsidR="004552D2" w:rsidRPr="00830DC4" w:rsidRDefault="004552D2" w:rsidP="007D2487">
            <w:pPr>
              <w:rPr>
                <w:rFonts w:ascii="Calibri" w:hAnsi="Calibri" w:cs="Calibri"/>
                <w:b/>
                <w:sz w:val="18"/>
                <w:szCs w:val="18"/>
              </w:rPr>
            </w:pPr>
            <w:r w:rsidRPr="00830DC4">
              <w:rPr>
                <w:rFonts w:ascii="Calibri" w:hAnsi="Calibri" w:cs="Calibri"/>
                <w:b/>
                <w:sz w:val="18"/>
                <w:szCs w:val="18"/>
              </w:rPr>
              <w:t>Prva pomoč</w:t>
            </w:r>
          </w:p>
        </w:tc>
        <w:tc>
          <w:tcPr>
            <w:tcW w:w="3278" w:type="pct"/>
          </w:tcPr>
          <w:p w14:paraId="250C2433" w14:textId="541CECBC" w:rsidR="004552D2" w:rsidRPr="00830DC4" w:rsidRDefault="004552D2" w:rsidP="007D2487">
            <w:pPr>
              <w:rPr>
                <w:rFonts w:ascii="Calibri" w:hAnsi="Calibri" w:cs="Calibri"/>
                <w:sz w:val="18"/>
                <w:szCs w:val="18"/>
              </w:rPr>
            </w:pPr>
            <w:r w:rsidRPr="00830DC4">
              <w:rPr>
                <w:rFonts w:ascii="Calibri" w:hAnsi="Calibri" w:cs="Calibri"/>
                <w:sz w:val="18"/>
                <w:szCs w:val="18"/>
              </w:rPr>
              <w:t>Izbor vprašanj iz prve pomoči (v prilogi)</w:t>
            </w:r>
            <w:r w:rsidR="00567155" w:rsidRPr="00830DC4">
              <w:rPr>
                <w:rFonts w:ascii="Calibri" w:hAnsi="Calibri" w:cs="Calibri"/>
                <w:sz w:val="18"/>
                <w:szCs w:val="18"/>
              </w:rPr>
              <w:t>**</w:t>
            </w:r>
          </w:p>
        </w:tc>
      </w:tr>
      <w:tr w:rsidR="004552D2" w:rsidRPr="00830DC4" w14:paraId="26B10075" w14:textId="77777777" w:rsidTr="007D2487">
        <w:tc>
          <w:tcPr>
            <w:tcW w:w="269" w:type="pct"/>
            <w:tcBorders>
              <w:top w:val="single" w:sz="8" w:space="0" w:color="000000"/>
              <w:left w:val="single" w:sz="8" w:space="0" w:color="000000"/>
              <w:bottom w:val="single" w:sz="8" w:space="0" w:color="000000"/>
              <w:right w:val="single" w:sz="8" w:space="0" w:color="000000"/>
            </w:tcBorders>
            <w:vAlign w:val="center"/>
          </w:tcPr>
          <w:p w14:paraId="61A85C7F" w14:textId="77777777" w:rsidR="004552D2" w:rsidRPr="00830DC4" w:rsidRDefault="004552D2" w:rsidP="007D2487">
            <w:pPr>
              <w:rPr>
                <w:rFonts w:ascii="Calibri" w:hAnsi="Calibri" w:cs="Calibri"/>
                <w:b/>
                <w:bCs/>
                <w:sz w:val="18"/>
                <w:szCs w:val="18"/>
              </w:rPr>
            </w:pPr>
            <w:r w:rsidRPr="00830DC4">
              <w:rPr>
                <w:rFonts w:ascii="Calibri" w:hAnsi="Calibri" w:cs="Calibri"/>
                <w:b/>
                <w:bCs/>
                <w:sz w:val="18"/>
                <w:szCs w:val="18"/>
              </w:rPr>
              <w:t>5</w:t>
            </w:r>
          </w:p>
        </w:tc>
        <w:tc>
          <w:tcPr>
            <w:tcW w:w="1453" w:type="pct"/>
            <w:tcBorders>
              <w:top w:val="single" w:sz="8" w:space="0" w:color="000000"/>
              <w:left w:val="single" w:sz="8" w:space="0" w:color="000000"/>
              <w:bottom w:val="single" w:sz="8" w:space="0" w:color="000000"/>
            </w:tcBorders>
            <w:vAlign w:val="center"/>
          </w:tcPr>
          <w:p w14:paraId="12F15EC3" w14:textId="77777777" w:rsidR="004552D2" w:rsidRPr="00830DC4" w:rsidRDefault="004552D2" w:rsidP="007D2487">
            <w:pPr>
              <w:rPr>
                <w:rFonts w:ascii="Calibri" w:hAnsi="Calibri" w:cs="Calibri"/>
                <w:b/>
                <w:sz w:val="18"/>
                <w:szCs w:val="18"/>
              </w:rPr>
            </w:pPr>
            <w:r w:rsidRPr="00830DC4">
              <w:rPr>
                <w:rFonts w:ascii="Calibri" w:hAnsi="Calibri" w:cs="Calibri"/>
                <w:b/>
                <w:sz w:val="18"/>
                <w:szCs w:val="18"/>
              </w:rPr>
              <w:t>Požarna preventiva</w:t>
            </w:r>
          </w:p>
        </w:tc>
        <w:tc>
          <w:tcPr>
            <w:tcW w:w="3278" w:type="pct"/>
            <w:tcBorders>
              <w:top w:val="single" w:sz="8" w:space="0" w:color="000000"/>
              <w:bottom w:val="single" w:sz="8" w:space="0" w:color="000000"/>
              <w:right w:val="single" w:sz="8" w:space="0" w:color="000000"/>
            </w:tcBorders>
          </w:tcPr>
          <w:p w14:paraId="50CD2486" w14:textId="74B2CF9F" w:rsidR="004552D2" w:rsidRPr="00830DC4" w:rsidRDefault="004552D2" w:rsidP="008D71F0">
            <w:pPr>
              <w:spacing w:after="0"/>
              <w:rPr>
                <w:rFonts w:ascii="Calibri" w:hAnsi="Calibri" w:cs="Calibri"/>
                <w:sz w:val="18"/>
                <w:szCs w:val="18"/>
              </w:rPr>
            </w:pPr>
            <w:r w:rsidRPr="00830DC4">
              <w:rPr>
                <w:rFonts w:ascii="Calibri" w:hAnsi="Calibri" w:cs="Calibri"/>
                <w:sz w:val="18"/>
                <w:szCs w:val="18"/>
              </w:rPr>
              <w:t>- Gradivo veš – ne veš za pionirje (v prilogi)</w:t>
            </w:r>
            <w:r w:rsidR="00567155" w:rsidRPr="00830DC4">
              <w:rPr>
                <w:rFonts w:ascii="Calibri" w:hAnsi="Calibri" w:cs="Calibri"/>
                <w:sz w:val="18"/>
                <w:szCs w:val="18"/>
              </w:rPr>
              <w:t>**</w:t>
            </w:r>
          </w:p>
          <w:p w14:paraId="68FEFFAB" w14:textId="77777777" w:rsidR="004552D2" w:rsidRPr="00830DC4" w:rsidRDefault="004552D2" w:rsidP="008D71F0">
            <w:pPr>
              <w:spacing w:after="0"/>
              <w:rPr>
                <w:rFonts w:ascii="Calibri" w:hAnsi="Calibri" w:cs="Calibri"/>
                <w:sz w:val="18"/>
                <w:szCs w:val="18"/>
              </w:rPr>
            </w:pPr>
            <w:r w:rsidRPr="00830DC4">
              <w:rPr>
                <w:rFonts w:ascii="Calibri" w:hAnsi="Calibri" w:cs="Calibri"/>
                <w:sz w:val="18"/>
                <w:szCs w:val="18"/>
              </w:rPr>
              <w:t>- Oznake za veščine pionirjev in mladincev (v prilogi)</w:t>
            </w:r>
          </w:p>
          <w:p w14:paraId="19A33EE8" w14:textId="0AD3F31D" w:rsidR="004552D2" w:rsidRPr="00830DC4" w:rsidRDefault="004552D2" w:rsidP="008D71F0">
            <w:pPr>
              <w:spacing w:after="0"/>
              <w:rPr>
                <w:rFonts w:ascii="Calibri" w:hAnsi="Calibri" w:cs="Calibri"/>
                <w:sz w:val="18"/>
                <w:szCs w:val="18"/>
              </w:rPr>
            </w:pPr>
            <w:r w:rsidRPr="00830DC4">
              <w:rPr>
                <w:rFonts w:ascii="Calibri" w:hAnsi="Calibri" w:cs="Calibri"/>
                <w:sz w:val="18"/>
                <w:szCs w:val="18"/>
              </w:rPr>
              <w:t>- Izbor vprašanj iz zgodovine gasilstva za pionirje (v prilogi)</w:t>
            </w:r>
            <w:r w:rsidR="00567155" w:rsidRPr="00830DC4">
              <w:rPr>
                <w:rFonts w:ascii="Calibri" w:hAnsi="Calibri" w:cs="Calibri"/>
                <w:sz w:val="18"/>
                <w:szCs w:val="18"/>
              </w:rPr>
              <w:t>**</w:t>
            </w:r>
          </w:p>
        </w:tc>
      </w:tr>
      <w:tr w:rsidR="004552D2" w:rsidRPr="00830DC4" w14:paraId="24CDB13D" w14:textId="77777777" w:rsidTr="004552D2">
        <w:trPr>
          <w:trHeight w:hRule="exact" w:val="284"/>
        </w:trPr>
        <w:tc>
          <w:tcPr>
            <w:tcW w:w="269" w:type="pct"/>
            <w:tcBorders>
              <w:top w:val="single" w:sz="8" w:space="0" w:color="000000"/>
              <w:bottom w:val="single" w:sz="8" w:space="0" w:color="000000"/>
              <w:right w:val="single" w:sz="8" w:space="0" w:color="000000"/>
            </w:tcBorders>
            <w:vAlign w:val="center"/>
          </w:tcPr>
          <w:p w14:paraId="6F6B487D" w14:textId="77777777" w:rsidR="004552D2" w:rsidRPr="00830DC4" w:rsidRDefault="004552D2" w:rsidP="007D2487">
            <w:pPr>
              <w:rPr>
                <w:rFonts w:ascii="Calibri" w:hAnsi="Calibri" w:cs="Calibri"/>
                <w:b/>
                <w:bCs/>
                <w:sz w:val="18"/>
                <w:szCs w:val="18"/>
              </w:rPr>
            </w:pPr>
            <w:r w:rsidRPr="00830DC4">
              <w:rPr>
                <w:rFonts w:ascii="Calibri" w:hAnsi="Calibri" w:cs="Calibri"/>
                <w:b/>
                <w:bCs/>
                <w:sz w:val="18"/>
                <w:szCs w:val="18"/>
              </w:rPr>
              <w:t>6</w:t>
            </w:r>
          </w:p>
        </w:tc>
        <w:tc>
          <w:tcPr>
            <w:tcW w:w="1453" w:type="pct"/>
            <w:tcBorders>
              <w:top w:val="single" w:sz="8" w:space="0" w:color="000000"/>
              <w:left w:val="single" w:sz="8" w:space="0" w:color="000000"/>
              <w:bottom w:val="single" w:sz="8" w:space="0" w:color="000000"/>
            </w:tcBorders>
            <w:vAlign w:val="center"/>
          </w:tcPr>
          <w:p w14:paraId="01C8E843" w14:textId="77777777" w:rsidR="004552D2" w:rsidRPr="00830DC4" w:rsidRDefault="004552D2" w:rsidP="007D2487">
            <w:pPr>
              <w:rPr>
                <w:rFonts w:ascii="Calibri" w:hAnsi="Calibri" w:cs="Calibri"/>
                <w:b/>
                <w:bCs/>
                <w:sz w:val="18"/>
                <w:szCs w:val="18"/>
              </w:rPr>
            </w:pPr>
            <w:r w:rsidRPr="00830DC4">
              <w:rPr>
                <w:rFonts w:ascii="Calibri" w:hAnsi="Calibri" w:cs="Calibri"/>
                <w:b/>
                <w:bCs/>
                <w:sz w:val="18"/>
                <w:szCs w:val="18"/>
              </w:rPr>
              <w:t>Poišči besede</w:t>
            </w:r>
          </w:p>
        </w:tc>
        <w:tc>
          <w:tcPr>
            <w:tcW w:w="3278" w:type="pct"/>
            <w:tcBorders>
              <w:top w:val="single" w:sz="8" w:space="0" w:color="000000"/>
              <w:bottom w:val="single" w:sz="8" w:space="0" w:color="000000"/>
            </w:tcBorders>
          </w:tcPr>
          <w:p w14:paraId="138307C4" w14:textId="77777777" w:rsidR="004552D2" w:rsidRPr="00830DC4" w:rsidRDefault="004552D2" w:rsidP="007D2487">
            <w:pPr>
              <w:rPr>
                <w:rFonts w:ascii="Calibri" w:hAnsi="Calibri" w:cs="Calibri"/>
                <w:b/>
                <w:bCs/>
                <w:sz w:val="18"/>
                <w:szCs w:val="18"/>
              </w:rPr>
            </w:pPr>
            <w:r w:rsidRPr="00830DC4">
              <w:rPr>
                <w:rFonts w:ascii="Calibri" w:hAnsi="Calibri"/>
                <w:sz w:val="18"/>
                <w:szCs w:val="18"/>
              </w:rPr>
              <w:t>Strokovna gasilska literatura, internet</w:t>
            </w:r>
          </w:p>
        </w:tc>
      </w:tr>
      <w:tr w:rsidR="004552D2" w:rsidRPr="00830DC4" w14:paraId="79E2E44D" w14:textId="77777777" w:rsidTr="004552D2">
        <w:trPr>
          <w:trHeight w:hRule="exact" w:val="284"/>
        </w:trPr>
        <w:tc>
          <w:tcPr>
            <w:tcW w:w="269" w:type="pct"/>
            <w:tcBorders>
              <w:top w:val="single" w:sz="8" w:space="0" w:color="000000"/>
              <w:bottom w:val="single" w:sz="8" w:space="0" w:color="000000"/>
              <w:right w:val="single" w:sz="8" w:space="0" w:color="000000"/>
            </w:tcBorders>
            <w:vAlign w:val="center"/>
          </w:tcPr>
          <w:p w14:paraId="02154323" w14:textId="77777777" w:rsidR="004552D2" w:rsidRPr="00830DC4" w:rsidRDefault="004552D2" w:rsidP="007D2487">
            <w:pPr>
              <w:rPr>
                <w:rFonts w:ascii="Calibri" w:hAnsi="Calibri" w:cs="Calibri"/>
                <w:b/>
                <w:bCs/>
                <w:sz w:val="18"/>
                <w:szCs w:val="18"/>
              </w:rPr>
            </w:pPr>
            <w:r w:rsidRPr="00830DC4">
              <w:rPr>
                <w:rFonts w:ascii="Calibri" w:hAnsi="Calibri" w:cs="Calibri"/>
                <w:b/>
                <w:bCs/>
                <w:sz w:val="18"/>
                <w:szCs w:val="18"/>
              </w:rPr>
              <w:t>7</w:t>
            </w:r>
          </w:p>
        </w:tc>
        <w:tc>
          <w:tcPr>
            <w:tcW w:w="1453" w:type="pct"/>
            <w:tcBorders>
              <w:top w:val="single" w:sz="8" w:space="0" w:color="000000"/>
              <w:left w:val="single" w:sz="8" w:space="0" w:color="000000"/>
            </w:tcBorders>
            <w:vAlign w:val="center"/>
          </w:tcPr>
          <w:p w14:paraId="04BD3E41" w14:textId="1F30AA27" w:rsidR="004552D2" w:rsidRPr="00830DC4" w:rsidRDefault="004552D2" w:rsidP="007D2487">
            <w:pPr>
              <w:rPr>
                <w:rFonts w:ascii="Calibri" w:hAnsi="Calibri" w:cs="Calibri"/>
                <w:b/>
                <w:sz w:val="18"/>
                <w:szCs w:val="18"/>
              </w:rPr>
            </w:pPr>
            <w:r w:rsidRPr="00830DC4">
              <w:rPr>
                <w:rFonts w:ascii="Calibri" w:hAnsi="Calibri" w:cs="Calibri"/>
                <w:b/>
                <w:sz w:val="18"/>
                <w:szCs w:val="18"/>
              </w:rPr>
              <w:t>Križanka</w:t>
            </w:r>
          </w:p>
        </w:tc>
        <w:tc>
          <w:tcPr>
            <w:tcW w:w="3278" w:type="pct"/>
            <w:tcBorders>
              <w:top w:val="single" w:sz="8" w:space="0" w:color="000000"/>
            </w:tcBorders>
          </w:tcPr>
          <w:p w14:paraId="6B0A015B" w14:textId="77777777" w:rsidR="004552D2" w:rsidRPr="00830DC4" w:rsidRDefault="004552D2" w:rsidP="007D2487">
            <w:pPr>
              <w:rPr>
                <w:rFonts w:ascii="Calibri" w:hAnsi="Calibri" w:cs="Calibri"/>
                <w:sz w:val="18"/>
                <w:szCs w:val="18"/>
              </w:rPr>
            </w:pPr>
            <w:r w:rsidRPr="00830DC4">
              <w:rPr>
                <w:rFonts w:ascii="Calibri" w:hAnsi="Calibri"/>
                <w:sz w:val="18"/>
                <w:szCs w:val="18"/>
              </w:rPr>
              <w:t>Strokovna gasilska literatura, internet</w:t>
            </w:r>
          </w:p>
        </w:tc>
      </w:tr>
    </w:tbl>
    <w:p w14:paraId="105D5064" w14:textId="77777777" w:rsidR="004552D2" w:rsidRPr="00830DC4" w:rsidRDefault="004552D2" w:rsidP="004552D2">
      <w:pPr>
        <w:pStyle w:val="1Poglavje"/>
        <w:numPr>
          <w:ilvl w:val="0"/>
          <w:numId w:val="0"/>
        </w:numPr>
        <w:ind w:left="432" w:hanging="432"/>
        <w:rPr>
          <w:b w:val="0"/>
          <w:sz w:val="18"/>
        </w:rPr>
      </w:pPr>
      <w:r w:rsidRPr="00830DC4">
        <w:rPr>
          <w:b w:val="0"/>
          <w:sz w:val="18"/>
        </w:rPr>
        <w:t>* za pionirje so vsa vprašanja in odgovori zapisani z velikimi tiskanimi črkami</w:t>
      </w:r>
    </w:p>
    <w:p w14:paraId="4FFC90C0" w14:textId="33534B8E" w:rsidR="00126006" w:rsidRPr="00126006" w:rsidRDefault="00126006" w:rsidP="00126006">
      <w:pPr>
        <w:rPr>
          <w:sz w:val="20"/>
          <w:szCs w:val="20"/>
          <w:lang w:eastAsia="sl-SI"/>
        </w:rPr>
      </w:pPr>
      <w:r w:rsidRPr="00830DC4">
        <w:rPr>
          <w:sz w:val="20"/>
          <w:szCs w:val="20"/>
          <w:lang w:eastAsia="sl-SI"/>
        </w:rPr>
        <w:t xml:space="preserve">**Gradivo veš – ne veš, nabor vprašanj iz prve pomoči in nabor vprašanj iz zgodovine gasilstva se uporablja le kot vsebinski vir in ne kot nabor vprašanj, ki se lahko pojavijo na tekmovanju. To pomeni, da se za vprašanje lahko uporabi tudi zapisani odgovor v priloženem gradivu. Vprašanja so lahko torej obrnjena, združena … </w:t>
      </w:r>
      <w:proofErr w:type="spellStart"/>
      <w:r w:rsidRPr="00830DC4">
        <w:rPr>
          <w:sz w:val="20"/>
          <w:szCs w:val="20"/>
          <w:lang w:eastAsia="sl-SI"/>
        </w:rPr>
        <w:t>Npr</w:t>
      </w:r>
      <w:proofErr w:type="spellEnd"/>
      <w:r w:rsidRPr="00830DC4">
        <w:rPr>
          <w:sz w:val="20"/>
          <w:szCs w:val="20"/>
          <w:lang w:eastAsia="sl-SI"/>
        </w:rPr>
        <w:t>: Vprašanje se lahko glasi: "Gasilski znak in prapor sta v gasilstvu?" Odgovor: "Simbola v prostovoljnem gasilstvu."</w:t>
      </w:r>
    </w:p>
    <w:p w14:paraId="66E1CDE3" w14:textId="77777777" w:rsidR="004552D2" w:rsidRPr="00F65A47" w:rsidRDefault="004552D2" w:rsidP="004552D2">
      <w:pPr>
        <w:pStyle w:val="2Podpoglavje"/>
      </w:pPr>
      <w:r w:rsidRPr="00F65A47">
        <w:t>MLADINCI</w:t>
      </w:r>
    </w:p>
    <w:tbl>
      <w:tblPr>
        <w:tblW w:w="5169" w:type="pct"/>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506"/>
        <w:gridCol w:w="2719"/>
        <w:gridCol w:w="6133"/>
      </w:tblGrid>
      <w:tr w:rsidR="004552D2" w:rsidRPr="00F65A47" w14:paraId="01AED120" w14:textId="77777777" w:rsidTr="008D71F0">
        <w:trPr>
          <w:trHeight w:hRule="exact" w:val="284"/>
        </w:trPr>
        <w:tc>
          <w:tcPr>
            <w:tcW w:w="270" w:type="pct"/>
            <w:tcBorders>
              <w:top w:val="single" w:sz="8" w:space="0" w:color="000000"/>
              <w:bottom w:val="double" w:sz="6" w:space="0" w:color="auto"/>
            </w:tcBorders>
            <w:shd w:val="clear" w:color="auto" w:fill="BFBFBF"/>
          </w:tcPr>
          <w:p w14:paraId="7FA47B31" w14:textId="77777777" w:rsidR="004552D2" w:rsidRPr="008D71F0" w:rsidRDefault="004552D2" w:rsidP="007D2487">
            <w:pPr>
              <w:rPr>
                <w:rFonts w:ascii="Calibri" w:hAnsi="Calibri" w:cs="Calibri"/>
                <w:b/>
                <w:bCs/>
                <w:sz w:val="18"/>
                <w:szCs w:val="18"/>
              </w:rPr>
            </w:pPr>
            <w:r w:rsidRPr="008D71F0">
              <w:rPr>
                <w:rFonts w:ascii="Calibri" w:hAnsi="Calibri" w:cs="Calibri"/>
                <w:b/>
                <w:bCs/>
                <w:sz w:val="18"/>
                <w:szCs w:val="18"/>
              </w:rPr>
              <w:t>Št.</w:t>
            </w:r>
          </w:p>
        </w:tc>
        <w:tc>
          <w:tcPr>
            <w:tcW w:w="1453" w:type="pct"/>
            <w:tcBorders>
              <w:top w:val="single" w:sz="8" w:space="0" w:color="000000"/>
              <w:bottom w:val="double" w:sz="6" w:space="0" w:color="auto"/>
            </w:tcBorders>
            <w:shd w:val="clear" w:color="auto" w:fill="BFBFBF"/>
          </w:tcPr>
          <w:p w14:paraId="6416FF0F" w14:textId="77777777" w:rsidR="004552D2" w:rsidRPr="008D71F0" w:rsidRDefault="004552D2" w:rsidP="007D2487">
            <w:pPr>
              <w:rPr>
                <w:rFonts w:ascii="Calibri" w:hAnsi="Calibri" w:cs="Calibri"/>
                <w:b/>
                <w:bCs/>
                <w:sz w:val="18"/>
                <w:szCs w:val="18"/>
              </w:rPr>
            </w:pPr>
            <w:r w:rsidRPr="008D71F0">
              <w:rPr>
                <w:rFonts w:ascii="Calibri" w:hAnsi="Calibri" w:cs="Calibri"/>
                <w:b/>
                <w:bCs/>
                <w:sz w:val="18"/>
                <w:szCs w:val="18"/>
              </w:rPr>
              <w:t>Tema</w:t>
            </w:r>
          </w:p>
        </w:tc>
        <w:tc>
          <w:tcPr>
            <w:tcW w:w="3277" w:type="pct"/>
            <w:tcBorders>
              <w:top w:val="single" w:sz="8" w:space="0" w:color="000000"/>
              <w:bottom w:val="double" w:sz="6" w:space="0" w:color="auto"/>
            </w:tcBorders>
            <w:shd w:val="clear" w:color="auto" w:fill="BFBFBF"/>
          </w:tcPr>
          <w:p w14:paraId="6143D0D1" w14:textId="77777777" w:rsidR="004552D2" w:rsidRPr="008D71F0" w:rsidRDefault="004552D2" w:rsidP="007D2487">
            <w:pPr>
              <w:rPr>
                <w:rFonts w:ascii="Calibri" w:hAnsi="Calibri" w:cs="Calibri"/>
                <w:b/>
                <w:bCs/>
                <w:sz w:val="18"/>
                <w:szCs w:val="18"/>
              </w:rPr>
            </w:pPr>
            <w:r w:rsidRPr="008D71F0">
              <w:rPr>
                <w:rFonts w:ascii="Calibri" w:hAnsi="Calibri" w:cs="Calibri"/>
                <w:b/>
                <w:bCs/>
                <w:sz w:val="18"/>
                <w:szCs w:val="18"/>
              </w:rPr>
              <w:t>Literatura</w:t>
            </w:r>
          </w:p>
        </w:tc>
      </w:tr>
      <w:tr w:rsidR="004552D2" w:rsidRPr="00F65A47" w14:paraId="6C89B22C" w14:textId="77777777" w:rsidTr="004552D2">
        <w:trPr>
          <w:trHeight w:hRule="exact" w:val="284"/>
        </w:trPr>
        <w:tc>
          <w:tcPr>
            <w:tcW w:w="270" w:type="pct"/>
            <w:tcBorders>
              <w:top w:val="single" w:sz="8" w:space="0" w:color="000000"/>
              <w:left w:val="single" w:sz="8" w:space="0" w:color="000000"/>
              <w:bottom w:val="single" w:sz="8" w:space="0" w:color="000000"/>
              <w:right w:val="single" w:sz="8" w:space="0" w:color="000000"/>
            </w:tcBorders>
            <w:vAlign w:val="center"/>
          </w:tcPr>
          <w:p w14:paraId="2A995B05" w14:textId="77777777" w:rsidR="004552D2" w:rsidRPr="008D71F0" w:rsidRDefault="004552D2" w:rsidP="007D2487">
            <w:pPr>
              <w:rPr>
                <w:rFonts w:ascii="Calibri" w:hAnsi="Calibri" w:cs="Calibri"/>
                <w:b/>
                <w:bCs/>
                <w:sz w:val="18"/>
                <w:szCs w:val="18"/>
              </w:rPr>
            </w:pPr>
            <w:r w:rsidRPr="008D71F0">
              <w:rPr>
                <w:rFonts w:ascii="Calibri" w:hAnsi="Calibri" w:cs="Calibri"/>
                <w:b/>
                <w:bCs/>
                <w:sz w:val="18"/>
                <w:szCs w:val="18"/>
              </w:rPr>
              <w:t>1</w:t>
            </w:r>
          </w:p>
        </w:tc>
        <w:tc>
          <w:tcPr>
            <w:tcW w:w="1453" w:type="pct"/>
            <w:tcBorders>
              <w:top w:val="single" w:sz="8" w:space="0" w:color="000000"/>
              <w:left w:val="single" w:sz="8" w:space="0" w:color="000000"/>
              <w:bottom w:val="single" w:sz="8" w:space="0" w:color="000000"/>
            </w:tcBorders>
            <w:vAlign w:val="center"/>
          </w:tcPr>
          <w:p w14:paraId="5845909B" w14:textId="77777777" w:rsidR="004552D2" w:rsidRPr="008D71F0" w:rsidRDefault="004552D2" w:rsidP="007D2487">
            <w:pPr>
              <w:rPr>
                <w:rFonts w:ascii="Calibri" w:hAnsi="Calibri" w:cs="Calibri"/>
                <w:b/>
                <w:sz w:val="18"/>
                <w:szCs w:val="18"/>
              </w:rPr>
            </w:pPr>
            <w:r w:rsidRPr="008D71F0">
              <w:rPr>
                <w:rFonts w:ascii="Calibri" w:hAnsi="Calibri" w:cs="Calibri"/>
                <w:b/>
                <w:sz w:val="18"/>
                <w:szCs w:val="18"/>
              </w:rPr>
              <w:t>Štafetno vezanje vozlov</w:t>
            </w:r>
          </w:p>
        </w:tc>
        <w:tc>
          <w:tcPr>
            <w:tcW w:w="3277" w:type="pct"/>
            <w:tcBorders>
              <w:top w:val="single" w:sz="8" w:space="0" w:color="000000"/>
              <w:bottom w:val="single" w:sz="8" w:space="0" w:color="000000"/>
              <w:right w:val="single" w:sz="8" w:space="0" w:color="000000"/>
            </w:tcBorders>
          </w:tcPr>
          <w:p w14:paraId="7FC96737" w14:textId="77777777" w:rsidR="004552D2" w:rsidRPr="008D71F0" w:rsidRDefault="004552D2" w:rsidP="007D2487">
            <w:pPr>
              <w:rPr>
                <w:rFonts w:ascii="Calibri" w:hAnsi="Calibri" w:cs="Calibri"/>
                <w:sz w:val="18"/>
                <w:szCs w:val="18"/>
              </w:rPr>
            </w:pPr>
            <w:r w:rsidRPr="008D71F0">
              <w:rPr>
                <w:rFonts w:ascii="Calibri" w:hAnsi="Calibri" w:cs="Calibri"/>
                <w:sz w:val="18"/>
                <w:szCs w:val="18"/>
              </w:rPr>
              <w:t>Pravila za izvedbo vaje (v prilogi)</w:t>
            </w:r>
          </w:p>
        </w:tc>
      </w:tr>
      <w:tr w:rsidR="004552D2" w:rsidRPr="00F65A47" w14:paraId="5223E550" w14:textId="77777777" w:rsidTr="004552D2">
        <w:trPr>
          <w:trHeight w:hRule="exact" w:val="284"/>
        </w:trPr>
        <w:tc>
          <w:tcPr>
            <w:tcW w:w="270" w:type="pct"/>
            <w:tcBorders>
              <w:top w:val="single" w:sz="8" w:space="0" w:color="000000"/>
              <w:bottom w:val="single" w:sz="8" w:space="0" w:color="000000"/>
              <w:right w:val="single" w:sz="8" w:space="0" w:color="000000"/>
            </w:tcBorders>
            <w:vAlign w:val="center"/>
          </w:tcPr>
          <w:p w14:paraId="7985324C" w14:textId="77777777" w:rsidR="004552D2" w:rsidRPr="008D71F0" w:rsidRDefault="004552D2" w:rsidP="007D2487">
            <w:pPr>
              <w:rPr>
                <w:rFonts w:ascii="Calibri" w:hAnsi="Calibri" w:cs="Calibri"/>
                <w:b/>
                <w:bCs/>
                <w:sz w:val="18"/>
                <w:szCs w:val="18"/>
              </w:rPr>
            </w:pPr>
            <w:r w:rsidRPr="008D71F0">
              <w:rPr>
                <w:rFonts w:ascii="Calibri" w:hAnsi="Calibri" w:cs="Calibri"/>
                <w:b/>
                <w:bCs/>
                <w:sz w:val="18"/>
                <w:szCs w:val="18"/>
              </w:rPr>
              <w:t>2</w:t>
            </w:r>
          </w:p>
        </w:tc>
        <w:tc>
          <w:tcPr>
            <w:tcW w:w="1453" w:type="pct"/>
            <w:tcBorders>
              <w:top w:val="single" w:sz="8" w:space="0" w:color="000000"/>
              <w:left w:val="single" w:sz="8" w:space="0" w:color="000000"/>
              <w:bottom w:val="single" w:sz="8" w:space="0" w:color="000000"/>
            </w:tcBorders>
            <w:vAlign w:val="center"/>
          </w:tcPr>
          <w:p w14:paraId="05E7989B" w14:textId="77777777" w:rsidR="004552D2" w:rsidRPr="008D71F0" w:rsidRDefault="004552D2" w:rsidP="007D2487">
            <w:pPr>
              <w:rPr>
                <w:rFonts w:ascii="Calibri" w:hAnsi="Calibri" w:cs="Calibri"/>
                <w:b/>
                <w:sz w:val="18"/>
                <w:szCs w:val="18"/>
              </w:rPr>
            </w:pPr>
            <w:r w:rsidRPr="008D71F0">
              <w:rPr>
                <w:rFonts w:ascii="Calibri" w:hAnsi="Calibri" w:cs="Calibri"/>
                <w:b/>
                <w:sz w:val="18"/>
                <w:szCs w:val="18"/>
              </w:rPr>
              <w:t>Gasilska spretnost</w:t>
            </w:r>
          </w:p>
        </w:tc>
        <w:tc>
          <w:tcPr>
            <w:tcW w:w="3277" w:type="pct"/>
            <w:tcBorders>
              <w:top w:val="single" w:sz="8" w:space="0" w:color="000000"/>
              <w:bottom w:val="single" w:sz="8" w:space="0" w:color="000000"/>
            </w:tcBorders>
          </w:tcPr>
          <w:p w14:paraId="20D623B0" w14:textId="77777777" w:rsidR="004552D2" w:rsidRPr="008D71F0" w:rsidRDefault="004552D2" w:rsidP="007D2487">
            <w:pPr>
              <w:rPr>
                <w:rFonts w:ascii="Calibri" w:hAnsi="Calibri" w:cs="Calibri"/>
                <w:sz w:val="18"/>
                <w:szCs w:val="18"/>
              </w:rPr>
            </w:pPr>
            <w:r w:rsidRPr="008D71F0">
              <w:rPr>
                <w:rFonts w:ascii="Calibri" w:hAnsi="Calibri" w:cs="Calibri"/>
                <w:sz w:val="18"/>
                <w:szCs w:val="18"/>
              </w:rPr>
              <w:t>Pravila za izvedbo vaje (v prilogi)</w:t>
            </w:r>
          </w:p>
        </w:tc>
      </w:tr>
      <w:tr w:rsidR="004552D2" w:rsidRPr="00830DC4" w14:paraId="6F39CDEF" w14:textId="77777777" w:rsidTr="007D2487">
        <w:tc>
          <w:tcPr>
            <w:tcW w:w="270" w:type="pct"/>
            <w:tcBorders>
              <w:top w:val="single" w:sz="8" w:space="0" w:color="000000"/>
              <w:left w:val="single" w:sz="8" w:space="0" w:color="000000"/>
              <w:bottom w:val="single" w:sz="8" w:space="0" w:color="000000"/>
              <w:right w:val="single" w:sz="8" w:space="0" w:color="000000"/>
            </w:tcBorders>
            <w:vAlign w:val="center"/>
          </w:tcPr>
          <w:p w14:paraId="462107C0" w14:textId="77777777" w:rsidR="004552D2" w:rsidRPr="00830DC4" w:rsidRDefault="004552D2" w:rsidP="007D2487">
            <w:pPr>
              <w:rPr>
                <w:rFonts w:ascii="Calibri" w:hAnsi="Calibri" w:cs="Calibri"/>
                <w:b/>
                <w:bCs/>
                <w:sz w:val="18"/>
                <w:szCs w:val="18"/>
              </w:rPr>
            </w:pPr>
            <w:r w:rsidRPr="00830DC4">
              <w:rPr>
                <w:rFonts w:ascii="Calibri" w:hAnsi="Calibri" w:cs="Calibri"/>
                <w:b/>
                <w:bCs/>
                <w:sz w:val="18"/>
                <w:szCs w:val="18"/>
              </w:rPr>
              <w:t>3</w:t>
            </w:r>
          </w:p>
        </w:tc>
        <w:tc>
          <w:tcPr>
            <w:tcW w:w="1453" w:type="pct"/>
            <w:tcBorders>
              <w:top w:val="single" w:sz="8" w:space="0" w:color="000000"/>
              <w:left w:val="single" w:sz="8" w:space="0" w:color="000000"/>
              <w:bottom w:val="single" w:sz="8" w:space="0" w:color="000000"/>
            </w:tcBorders>
            <w:vAlign w:val="center"/>
          </w:tcPr>
          <w:p w14:paraId="7C333AD8" w14:textId="77777777" w:rsidR="004552D2" w:rsidRPr="00830DC4" w:rsidRDefault="004552D2" w:rsidP="007D2487">
            <w:pPr>
              <w:rPr>
                <w:rFonts w:ascii="Calibri" w:hAnsi="Calibri" w:cs="Calibri"/>
                <w:b/>
                <w:sz w:val="18"/>
                <w:szCs w:val="18"/>
              </w:rPr>
            </w:pPr>
            <w:r w:rsidRPr="00830DC4">
              <w:rPr>
                <w:rFonts w:ascii="Calibri" w:hAnsi="Calibri" w:cs="Calibri"/>
                <w:b/>
                <w:sz w:val="18"/>
                <w:szCs w:val="18"/>
              </w:rPr>
              <w:t>Drži – ne drži</w:t>
            </w:r>
          </w:p>
        </w:tc>
        <w:tc>
          <w:tcPr>
            <w:tcW w:w="3277" w:type="pct"/>
            <w:tcBorders>
              <w:top w:val="single" w:sz="8" w:space="0" w:color="000000"/>
              <w:bottom w:val="single" w:sz="8" w:space="0" w:color="000000"/>
              <w:right w:val="single" w:sz="8" w:space="0" w:color="000000"/>
            </w:tcBorders>
          </w:tcPr>
          <w:p w14:paraId="54657876" w14:textId="473307C0" w:rsidR="004552D2" w:rsidRPr="00830DC4" w:rsidRDefault="004552D2" w:rsidP="004552D2">
            <w:pPr>
              <w:spacing w:after="0"/>
              <w:rPr>
                <w:rFonts w:ascii="Calibri" w:hAnsi="Calibri" w:cs="Calibri"/>
                <w:sz w:val="18"/>
                <w:szCs w:val="18"/>
              </w:rPr>
            </w:pPr>
            <w:r w:rsidRPr="00830DC4">
              <w:rPr>
                <w:rFonts w:ascii="Calibri" w:hAnsi="Calibri" w:cs="Calibri"/>
                <w:sz w:val="18"/>
                <w:szCs w:val="18"/>
              </w:rPr>
              <w:t>- Gradivo veš – ne veš za pionirje, mladince (v prilogi)*</w:t>
            </w:r>
            <w:r w:rsidR="00FA7304" w:rsidRPr="00830DC4">
              <w:rPr>
                <w:rFonts w:ascii="Calibri" w:hAnsi="Calibri" w:cs="Calibri"/>
                <w:sz w:val="18"/>
                <w:szCs w:val="18"/>
              </w:rPr>
              <w:t>*</w:t>
            </w:r>
          </w:p>
          <w:p w14:paraId="53CB3AC8" w14:textId="77777777" w:rsidR="004552D2" w:rsidRPr="00830DC4" w:rsidRDefault="004552D2" w:rsidP="004552D2">
            <w:pPr>
              <w:spacing w:after="0"/>
              <w:rPr>
                <w:rFonts w:ascii="Calibri" w:hAnsi="Calibri" w:cs="Calibri"/>
                <w:sz w:val="18"/>
                <w:szCs w:val="18"/>
              </w:rPr>
            </w:pPr>
            <w:r w:rsidRPr="00830DC4">
              <w:rPr>
                <w:rFonts w:ascii="Calibri" w:hAnsi="Calibri" w:cs="Calibri"/>
                <w:sz w:val="18"/>
                <w:szCs w:val="18"/>
              </w:rPr>
              <w:t>- Oznake za veščine pionirjev in mladincev, čini in oznake pionirjev in mladincev, funkcijske oznake v PGD in GZ (v prilogi)</w:t>
            </w:r>
          </w:p>
          <w:p w14:paraId="369AE46C" w14:textId="2A96DF22" w:rsidR="004552D2" w:rsidRPr="00830DC4" w:rsidRDefault="004552D2" w:rsidP="004552D2">
            <w:pPr>
              <w:spacing w:after="0"/>
              <w:rPr>
                <w:rFonts w:ascii="Calibri" w:hAnsi="Calibri" w:cs="Calibri"/>
                <w:sz w:val="18"/>
                <w:szCs w:val="18"/>
              </w:rPr>
            </w:pPr>
            <w:r w:rsidRPr="00830DC4">
              <w:rPr>
                <w:rFonts w:ascii="Calibri" w:hAnsi="Calibri" w:cs="Calibri"/>
                <w:sz w:val="18"/>
                <w:szCs w:val="18"/>
              </w:rPr>
              <w:t>- Izbor vprašanj iz zgodovine gasilstva za mladince (v prilogi)</w:t>
            </w:r>
            <w:r w:rsidR="009A35E7" w:rsidRPr="00830DC4">
              <w:rPr>
                <w:rFonts w:ascii="Calibri" w:hAnsi="Calibri" w:cs="Calibri"/>
                <w:sz w:val="18"/>
                <w:szCs w:val="18"/>
              </w:rPr>
              <w:t>**</w:t>
            </w:r>
          </w:p>
        </w:tc>
      </w:tr>
      <w:tr w:rsidR="004552D2" w:rsidRPr="00830DC4" w14:paraId="4980C87E" w14:textId="77777777" w:rsidTr="007D2487">
        <w:tc>
          <w:tcPr>
            <w:tcW w:w="270" w:type="pct"/>
            <w:tcBorders>
              <w:top w:val="single" w:sz="8" w:space="0" w:color="000000"/>
              <w:bottom w:val="single" w:sz="8" w:space="0" w:color="000000"/>
              <w:right w:val="single" w:sz="8" w:space="0" w:color="000000"/>
            </w:tcBorders>
            <w:vAlign w:val="center"/>
          </w:tcPr>
          <w:p w14:paraId="179E4DB3" w14:textId="77777777" w:rsidR="004552D2" w:rsidRPr="00830DC4" w:rsidRDefault="004552D2" w:rsidP="007D2487">
            <w:pPr>
              <w:rPr>
                <w:rFonts w:ascii="Calibri" w:hAnsi="Calibri" w:cs="Calibri"/>
                <w:b/>
                <w:bCs/>
                <w:sz w:val="18"/>
                <w:szCs w:val="18"/>
              </w:rPr>
            </w:pPr>
            <w:r w:rsidRPr="00830DC4">
              <w:rPr>
                <w:rFonts w:ascii="Calibri" w:hAnsi="Calibri" w:cs="Calibri"/>
                <w:b/>
                <w:bCs/>
                <w:sz w:val="18"/>
                <w:szCs w:val="18"/>
              </w:rPr>
              <w:t>4</w:t>
            </w:r>
          </w:p>
        </w:tc>
        <w:tc>
          <w:tcPr>
            <w:tcW w:w="1453" w:type="pct"/>
            <w:tcBorders>
              <w:left w:val="single" w:sz="8" w:space="0" w:color="000000"/>
            </w:tcBorders>
            <w:vAlign w:val="center"/>
          </w:tcPr>
          <w:p w14:paraId="2F1799E1" w14:textId="77777777" w:rsidR="004552D2" w:rsidRPr="00830DC4" w:rsidRDefault="004552D2" w:rsidP="007D2487">
            <w:pPr>
              <w:rPr>
                <w:rFonts w:ascii="Calibri" w:hAnsi="Calibri" w:cs="Calibri"/>
                <w:b/>
                <w:sz w:val="18"/>
                <w:szCs w:val="18"/>
              </w:rPr>
            </w:pPr>
            <w:r w:rsidRPr="00830DC4">
              <w:rPr>
                <w:rFonts w:ascii="Calibri" w:hAnsi="Calibri" w:cs="Calibri"/>
                <w:b/>
                <w:sz w:val="18"/>
                <w:szCs w:val="18"/>
              </w:rPr>
              <w:t>Prva pomoč</w:t>
            </w:r>
          </w:p>
        </w:tc>
        <w:tc>
          <w:tcPr>
            <w:tcW w:w="3277" w:type="pct"/>
          </w:tcPr>
          <w:p w14:paraId="6F7A7FAB" w14:textId="7645513C" w:rsidR="004552D2" w:rsidRPr="00830DC4" w:rsidRDefault="004552D2" w:rsidP="00F418D0">
            <w:pPr>
              <w:spacing w:after="0"/>
              <w:rPr>
                <w:rFonts w:ascii="Calibri" w:hAnsi="Calibri" w:cs="Calibri"/>
                <w:sz w:val="18"/>
                <w:szCs w:val="18"/>
              </w:rPr>
            </w:pPr>
            <w:r w:rsidRPr="00830DC4">
              <w:rPr>
                <w:rFonts w:ascii="Calibri" w:hAnsi="Calibri" w:cs="Calibri"/>
                <w:sz w:val="18"/>
                <w:szCs w:val="18"/>
              </w:rPr>
              <w:t>Priročnik za delo z gasilsko mladino</w:t>
            </w:r>
            <w:r w:rsidR="00F418D0">
              <w:rPr>
                <w:rFonts w:ascii="Calibri" w:hAnsi="Calibri" w:cs="Calibri"/>
                <w:sz w:val="18"/>
                <w:szCs w:val="18"/>
              </w:rPr>
              <w:t xml:space="preserve"> – poglavje Prva pomoč</w:t>
            </w:r>
          </w:p>
        </w:tc>
      </w:tr>
      <w:tr w:rsidR="004552D2" w:rsidRPr="00F65A47" w14:paraId="46BFEB8E" w14:textId="77777777" w:rsidTr="007D2487">
        <w:tc>
          <w:tcPr>
            <w:tcW w:w="270" w:type="pct"/>
            <w:tcBorders>
              <w:top w:val="single" w:sz="8" w:space="0" w:color="000000"/>
              <w:left w:val="single" w:sz="8" w:space="0" w:color="000000"/>
              <w:bottom w:val="single" w:sz="8" w:space="0" w:color="000000"/>
              <w:right w:val="single" w:sz="8" w:space="0" w:color="000000"/>
            </w:tcBorders>
            <w:vAlign w:val="center"/>
          </w:tcPr>
          <w:p w14:paraId="6C986FE6" w14:textId="77777777" w:rsidR="004552D2" w:rsidRPr="00830DC4" w:rsidRDefault="004552D2" w:rsidP="007D2487">
            <w:pPr>
              <w:rPr>
                <w:rFonts w:ascii="Calibri" w:hAnsi="Calibri" w:cs="Calibri"/>
                <w:b/>
                <w:bCs/>
                <w:sz w:val="18"/>
                <w:szCs w:val="18"/>
              </w:rPr>
            </w:pPr>
            <w:r w:rsidRPr="00830DC4">
              <w:rPr>
                <w:rFonts w:ascii="Calibri" w:hAnsi="Calibri" w:cs="Calibri"/>
                <w:b/>
                <w:bCs/>
                <w:sz w:val="18"/>
                <w:szCs w:val="18"/>
              </w:rPr>
              <w:t>5</w:t>
            </w:r>
          </w:p>
        </w:tc>
        <w:tc>
          <w:tcPr>
            <w:tcW w:w="1453" w:type="pct"/>
            <w:tcBorders>
              <w:top w:val="single" w:sz="8" w:space="0" w:color="000000"/>
              <w:left w:val="single" w:sz="8" w:space="0" w:color="000000"/>
              <w:bottom w:val="single" w:sz="8" w:space="0" w:color="000000"/>
            </w:tcBorders>
            <w:vAlign w:val="center"/>
          </w:tcPr>
          <w:p w14:paraId="2F09BA80" w14:textId="77777777" w:rsidR="004552D2" w:rsidRPr="00830DC4" w:rsidRDefault="004552D2" w:rsidP="007D2487">
            <w:pPr>
              <w:rPr>
                <w:rFonts w:ascii="Calibri" w:hAnsi="Calibri" w:cs="Calibri"/>
                <w:b/>
                <w:sz w:val="18"/>
                <w:szCs w:val="18"/>
              </w:rPr>
            </w:pPr>
            <w:r w:rsidRPr="00830DC4">
              <w:rPr>
                <w:rFonts w:ascii="Calibri" w:hAnsi="Calibri" w:cs="Calibri"/>
                <w:b/>
                <w:sz w:val="18"/>
                <w:szCs w:val="18"/>
              </w:rPr>
              <w:t>Požarna preventiva</w:t>
            </w:r>
          </w:p>
        </w:tc>
        <w:tc>
          <w:tcPr>
            <w:tcW w:w="3277" w:type="pct"/>
            <w:tcBorders>
              <w:top w:val="single" w:sz="8" w:space="0" w:color="000000"/>
              <w:bottom w:val="single" w:sz="8" w:space="0" w:color="000000"/>
              <w:right w:val="single" w:sz="8" w:space="0" w:color="000000"/>
            </w:tcBorders>
          </w:tcPr>
          <w:p w14:paraId="2344825D" w14:textId="1B3234AF" w:rsidR="004552D2" w:rsidRPr="00830DC4" w:rsidRDefault="004552D2" w:rsidP="004552D2">
            <w:pPr>
              <w:spacing w:after="0"/>
              <w:rPr>
                <w:rFonts w:ascii="Calibri" w:hAnsi="Calibri" w:cs="Calibri"/>
                <w:sz w:val="18"/>
                <w:szCs w:val="18"/>
              </w:rPr>
            </w:pPr>
            <w:r w:rsidRPr="00830DC4">
              <w:rPr>
                <w:rFonts w:ascii="Calibri" w:hAnsi="Calibri" w:cs="Calibri"/>
                <w:sz w:val="18"/>
                <w:szCs w:val="18"/>
              </w:rPr>
              <w:t>- Gradivo veš – ne veš za pionirje, mladince (v prilogi)</w:t>
            </w:r>
            <w:r w:rsidR="009A35E7" w:rsidRPr="00830DC4">
              <w:rPr>
                <w:rFonts w:ascii="Calibri" w:hAnsi="Calibri" w:cs="Calibri"/>
                <w:sz w:val="18"/>
                <w:szCs w:val="18"/>
              </w:rPr>
              <w:t>**</w:t>
            </w:r>
          </w:p>
          <w:p w14:paraId="1649F6AA" w14:textId="77777777" w:rsidR="004552D2" w:rsidRPr="00830DC4" w:rsidRDefault="004552D2" w:rsidP="004552D2">
            <w:pPr>
              <w:spacing w:after="0"/>
              <w:rPr>
                <w:rFonts w:ascii="Calibri" w:hAnsi="Calibri" w:cs="Calibri"/>
                <w:sz w:val="18"/>
                <w:szCs w:val="18"/>
              </w:rPr>
            </w:pPr>
            <w:r w:rsidRPr="00830DC4">
              <w:rPr>
                <w:rFonts w:ascii="Calibri" w:hAnsi="Calibri" w:cs="Calibri"/>
                <w:sz w:val="18"/>
                <w:szCs w:val="18"/>
              </w:rPr>
              <w:t>- Oznake za veščine pionirjev in mladincev, čini in oznake pionirjev in mladincev, funkcijske oznake v PGD in GZ (v prilogi)</w:t>
            </w:r>
          </w:p>
          <w:p w14:paraId="2E88992C" w14:textId="6CC84837" w:rsidR="004552D2" w:rsidRPr="00830DC4" w:rsidRDefault="004552D2" w:rsidP="004552D2">
            <w:pPr>
              <w:spacing w:after="0"/>
              <w:rPr>
                <w:rFonts w:ascii="Calibri" w:hAnsi="Calibri" w:cs="Calibri"/>
                <w:sz w:val="18"/>
                <w:szCs w:val="18"/>
              </w:rPr>
            </w:pPr>
            <w:r w:rsidRPr="00830DC4">
              <w:rPr>
                <w:rFonts w:ascii="Calibri" w:hAnsi="Calibri" w:cs="Calibri"/>
                <w:sz w:val="18"/>
                <w:szCs w:val="18"/>
              </w:rPr>
              <w:lastRenderedPageBreak/>
              <w:t>- Izbor vprašanj iz zgodovine gasilstva za mladince  (v prilogi)</w:t>
            </w:r>
            <w:r w:rsidR="009A35E7" w:rsidRPr="00830DC4">
              <w:rPr>
                <w:rFonts w:ascii="Calibri" w:hAnsi="Calibri" w:cs="Calibri"/>
                <w:sz w:val="18"/>
                <w:szCs w:val="18"/>
              </w:rPr>
              <w:t>**</w:t>
            </w:r>
          </w:p>
          <w:p w14:paraId="4968F66A" w14:textId="77777777" w:rsidR="004552D2" w:rsidRPr="00830DC4" w:rsidRDefault="004552D2" w:rsidP="004552D2">
            <w:pPr>
              <w:spacing w:after="0"/>
              <w:rPr>
                <w:rFonts w:ascii="Calibri" w:hAnsi="Calibri" w:cs="Calibri"/>
                <w:sz w:val="18"/>
                <w:szCs w:val="18"/>
              </w:rPr>
            </w:pPr>
          </w:p>
          <w:p w14:paraId="5AC21AA5" w14:textId="77777777" w:rsidR="004552D2" w:rsidRPr="00830DC4" w:rsidRDefault="004552D2" w:rsidP="004552D2">
            <w:pPr>
              <w:spacing w:after="0"/>
              <w:rPr>
                <w:rFonts w:ascii="Calibri" w:hAnsi="Calibri" w:cs="Calibri"/>
                <w:sz w:val="18"/>
                <w:szCs w:val="18"/>
              </w:rPr>
            </w:pPr>
            <w:r w:rsidRPr="00830DC4">
              <w:rPr>
                <w:rFonts w:ascii="Calibri" w:hAnsi="Calibri" w:cs="Calibri"/>
                <w:i/>
                <w:sz w:val="18"/>
                <w:szCs w:val="18"/>
              </w:rPr>
              <w:t>Možni viri, namenjeni nalogi "Razumi gasilstvo":</w:t>
            </w:r>
          </w:p>
          <w:p w14:paraId="6385197C" w14:textId="77777777" w:rsidR="004552D2" w:rsidRPr="00830DC4" w:rsidRDefault="004552D2" w:rsidP="004552D2">
            <w:pPr>
              <w:spacing w:after="0"/>
              <w:rPr>
                <w:rFonts w:ascii="Calibri" w:hAnsi="Calibri" w:cs="Calibri"/>
                <w:sz w:val="18"/>
                <w:szCs w:val="18"/>
              </w:rPr>
            </w:pPr>
            <w:r w:rsidRPr="00830DC4">
              <w:rPr>
                <w:rFonts w:ascii="Calibri" w:hAnsi="Calibri" w:cs="Calibri"/>
                <w:sz w:val="18"/>
                <w:szCs w:val="18"/>
              </w:rPr>
              <w:t>- Priročnik za učitelje izbirnega predmeta varstva pred naravnimi in drugimi nesrečami (v prilogi)</w:t>
            </w:r>
          </w:p>
          <w:p w14:paraId="042F9952" w14:textId="77777777" w:rsidR="004552D2" w:rsidRPr="00830DC4" w:rsidRDefault="004552D2" w:rsidP="004552D2">
            <w:pPr>
              <w:spacing w:after="0"/>
              <w:rPr>
                <w:rFonts w:ascii="Calibri" w:hAnsi="Calibri" w:cs="Calibri"/>
                <w:sz w:val="18"/>
                <w:szCs w:val="18"/>
              </w:rPr>
            </w:pPr>
            <w:r w:rsidRPr="00830DC4">
              <w:rPr>
                <w:rFonts w:ascii="Calibri" w:hAnsi="Calibri" w:cs="Calibri"/>
                <w:sz w:val="18"/>
                <w:szCs w:val="18"/>
              </w:rPr>
              <w:t>- Strokovno in ostalo knjižno gradivo v ekonomatu GZS</w:t>
            </w:r>
          </w:p>
          <w:p w14:paraId="31198827" w14:textId="77777777" w:rsidR="004552D2" w:rsidRPr="00830DC4" w:rsidRDefault="004552D2" w:rsidP="004552D2">
            <w:pPr>
              <w:spacing w:after="0"/>
              <w:rPr>
                <w:rFonts w:ascii="Calibri" w:hAnsi="Calibri" w:cs="Calibri"/>
                <w:sz w:val="18"/>
                <w:szCs w:val="18"/>
              </w:rPr>
            </w:pPr>
            <w:r w:rsidRPr="00830DC4">
              <w:rPr>
                <w:rFonts w:ascii="Calibri" w:hAnsi="Calibri" w:cs="Calibri"/>
                <w:sz w:val="18"/>
                <w:szCs w:val="18"/>
              </w:rPr>
              <w:t>- Strokovna revija Gasilec</w:t>
            </w:r>
          </w:p>
          <w:p w14:paraId="3B88FDD6" w14:textId="77777777" w:rsidR="004552D2" w:rsidRPr="00830DC4" w:rsidRDefault="004552D2" w:rsidP="004552D2">
            <w:pPr>
              <w:spacing w:after="0"/>
              <w:rPr>
                <w:rFonts w:ascii="Calibri" w:hAnsi="Calibri" w:cs="Calibri"/>
                <w:sz w:val="18"/>
                <w:szCs w:val="18"/>
              </w:rPr>
            </w:pPr>
            <w:r w:rsidRPr="00830DC4">
              <w:rPr>
                <w:rFonts w:ascii="Calibri" w:hAnsi="Calibri" w:cs="Calibri"/>
                <w:sz w:val="18"/>
                <w:szCs w:val="18"/>
              </w:rPr>
              <w:t>- Vsakoletni letni gasilski priročnik</w:t>
            </w:r>
          </w:p>
          <w:p w14:paraId="117EC107" w14:textId="77777777" w:rsidR="004552D2" w:rsidRPr="008D71F0" w:rsidRDefault="004552D2" w:rsidP="004552D2">
            <w:pPr>
              <w:tabs>
                <w:tab w:val="left" w:pos="945"/>
              </w:tabs>
              <w:spacing w:after="0"/>
              <w:rPr>
                <w:rFonts w:ascii="Calibri" w:hAnsi="Calibri" w:cs="Calibri"/>
                <w:sz w:val="18"/>
                <w:szCs w:val="18"/>
              </w:rPr>
            </w:pPr>
            <w:r w:rsidRPr="00830DC4">
              <w:rPr>
                <w:rFonts w:ascii="Calibri" w:hAnsi="Calibri" w:cs="Calibri"/>
                <w:sz w:val="18"/>
                <w:szCs w:val="18"/>
              </w:rPr>
              <w:t>- Internet</w:t>
            </w:r>
          </w:p>
        </w:tc>
      </w:tr>
      <w:tr w:rsidR="004552D2" w:rsidRPr="00F65A47" w14:paraId="35E7F85E" w14:textId="77777777" w:rsidTr="004552D2">
        <w:trPr>
          <w:trHeight w:hRule="exact" w:val="284"/>
        </w:trPr>
        <w:tc>
          <w:tcPr>
            <w:tcW w:w="270" w:type="pct"/>
            <w:tcBorders>
              <w:top w:val="single" w:sz="8" w:space="0" w:color="000000"/>
              <w:bottom w:val="single" w:sz="4" w:space="0" w:color="000000"/>
              <w:right w:val="single" w:sz="8" w:space="0" w:color="000000"/>
            </w:tcBorders>
            <w:vAlign w:val="center"/>
          </w:tcPr>
          <w:p w14:paraId="4BBC8166" w14:textId="77777777" w:rsidR="004552D2" w:rsidRPr="008D71F0" w:rsidRDefault="004552D2" w:rsidP="007D2487">
            <w:pPr>
              <w:rPr>
                <w:rFonts w:ascii="Calibri" w:hAnsi="Calibri" w:cs="Calibri"/>
                <w:b/>
                <w:bCs/>
                <w:sz w:val="18"/>
                <w:szCs w:val="18"/>
              </w:rPr>
            </w:pPr>
            <w:r w:rsidRPr="008D71F0">
              <w:rPr>
                <w:rFonts w:ascii="Calibri" w:hAnsi="Calibri" w:cs="Calibri"/>
                <w:b/>
                <w:bCs/>
                <w:sz w:val="18"/>
                <w:szCs w:val="18"/>
              </w:rPr>
              <w:lastRenderedPageBreak/>
              <w:t>6</w:t>
            </w:r>
          </w:p>
        </w:tc>
        <w:tc>
          <w:tcPr>
            <w:tcW w:w="1453" w:type="pct"/>
            <w:tcBorders>
              <w:top w:val="single" w:sz="8" w:space="0" w:color="000000"/>
              <w:left w:val="single" w:sz="8" w:space="0" w:color="000000"/>
              <w:bottom w:val="single" w:sz="4" w:space="0" w:color="000000"/>
            </w:tcBorders>
            <w:vAlign w:val="center"/>
          </w:tcPr>
          <w:p w14:paraId="19BD0597" w14:textId="77777777" w:rsidR="004552D2" w:rsidRPr="008D71F0" w:rsidRDefault="004552D2" w:rsidP="007D2487">
            <w:pPr>
              <w:rPr>
                <w:rFonts w:ascii="Calibri" w:hAnsi="Calibri" w:cs="Calibri"/>
                <w:b/>
                <w:sz w:val="18"/>
                <w:szCs w:val="18"/>
              </w:rPr>
            </w:pPr>
            <w:r w:rsidRPr="008D71F0">
              <w:rPr>
                <w:rFonts w:ascii="Calibri" w:hAnsi="Calibri" w:cs="Calibri"/>
                <w:b/>
                <w:sz w:val="18"/>
                <w:szCs w:val="18"/>
              </w:rPr>
              <w:t>Poišči besede</w:t>
            </w:r>
          </w:p>
        </w:tc>
        <w:tc>
          <w:tcPr>
            <w:tcW w:w="3277" w:type="pct"/>
            <w:tcBorders>
              <w:top w:val="single" w:sz="8" w:space="0" w:color="000000"/>
              <w:bottom w:val="single" w:sz="4" w:space="0" w:color="000000"/>
            </w:tcBorders>
          </w:tcPr>
          <w:p w14:paraId="038C3C0A" w14:textId="77777777" w:rsidR="004552D2" w:rsidRPr="008D71F0" w:rsidRDefault="004552D2" w:rsidP="007D2487">
            <w:pPr>
              <w:rPr>
                <w:rFonts w:ascii="Calibri" w:hAnsi="Calibri" w:cs="Calibri"/>
                <w:sz w:val="18"/>
                <w:szCs w:val="18"/>
              </w:rPr>
            </w:pPr>
            <w:r w:rsidRPr="008D71F0">
              <w:rPr>
                <w:rFonts w:ascii="Calibri" w:hAnsi="Calibri"/>
                <w:sz w:val="18"/>
                <w:szCs w:val="18"/>
              </w:rPr>
              <w:t>Strokovna gasilska literatura, internet</w:t>
            </w:r>
          </w:p>
        </w:tc>
      </w:tr>
      <w:tr w:rsidR="004552D2" w:rsidRPr="00F65A47" w14:paraId="37542159" w14:textId="77777777" w:rsidTr="004552D2">
        <w:trPr>
          <w:trHeight w:hRule="exact" w:val="284"/>
        </w:trPr>
        <w:tc>
          <w:tcPr>
            <w:tcW w:w="270" w:type="pct"/>
            <w:tcBorders>
              <w:top w:val="single" w:sz="4" w:space="0" w:color="000000"/>
              <w:bottom w:val="single" w:sz="4" w:space="0" w:color="000000"/>
              <w:right w:val="single" w:sz="8" w:space="0" w:color="000000"/>
            </w:tcBorders>
            <w:vAlign w:val="center"/>
          </w:tcPr>
          <w:p w14:paraId="1F2FF27C" w14:textId="77777777" w:rsidR="004552D2" w:rsidRPr="008D71F0" w:rsidRDefault="004552D2" w:rsidP="007D2487">
            <w:pPr>
              <w:rPr>
                <w:rFonts w:ascii="Calibri" w:hAnsi="Calibri" w:cs="Calibri"/>
                <w:b/>
                <w:bCs/>
                <w:sz w:val="18"/>
                <w:szCs w:val="18"/>
              </w:rPr>
            </w:pPr>
            <w:r w:rsidRPr="008D71F0">
              <w:rPr>
                <w:rFonts w:ascii="Calibri" w:hAnsi="Calibri" w:cs="Calibri"/>
                <w:b/>
                <w:bCs/>
                <w:sz w:val="18"/>
                <w:szCs w:val="18"/>
              </w:rPr>
              <w:t>7</w:t>
            </w:r>
          </w:p>
        </w:tc>
        <w:tc>
          <w:tcPr>
            <w:tcW w:w="1453" w:type="pct"/>
            <w:tcBorders>
              <w:top w:val="single" w:sz="4" w:space="0" w:color="000000"/>
              <w:left w:val="single" w:sz="8" w:space="0" w:color="000000"/>
              <w:bottom w:val="single" w:sz="4" w:space="0" w:color="000000"/>
            </w:tcBorders>
            <w:vAlign w:val="center"/>
          </w:tcPr>
          <w:p w14:paraId="0D764BB4" w14:textId="77777777" w:rsidR="004552D2" w:rsidRPr="008D71F0" w:rsidRDefault="004552D2" w:rsidP="007D2487">
            <w:pPr>
              <w:rPr>
                <w:rFonts w:ascii="Calibri" w:hAnsi="Calibri" w:cs="Calibri"/>
                <w:b/>
                <w:sz w:val="18"/>
                <w:szCs w:val="18"/>
              </w:rPr>
            </w:pPr>
            <w:r w:rsidRPr="008D71F0">
              <w:rPr>
                <w:rFonts w:ascii="Calibri" w:hAnsi="Calibri" w:cs="Calibri"/>
                <w:b/>
                <w:sz w:val="18"/>
                <w:szCs w:val="18"/>
              </w:rPr>
              <w:t>Križanka</w:t>
            </w:r>
          </w:p>
        </w:tc>
        <w:tc>
          <w:tcPr>
            <w:tcW w:w="3277" w:type="pct"/>
            <w:tcBorders>
              <w:top w:val="single" w:sz="4" w:space="0" w:color="000000"/>
              <w:bottom w:val="single" w:sz="4" w:space="0" w:color="000000"/>
            </w:tcBorders>
          </w:tcPr>
          <w:p w14:paraId="0E42E4E7" w14:textId="77777777" w:rsidR="004552D2" w:rsidRPr="008D71F0" w:rsidRDefault="004552D2" w:rsidP="007D2487">
            <w:pPr>
              <w:rPr>
                <w:rFonts w:ascii="Calibri" w:hAnsi="Calibri" w:cs="Calibri"/>
                <w:sz w:val="18"/>
                <w:szCs w:val="18"/>
              </w:rPr>
            </w:pPr>
            <w:r w:rsidRPr="008D71F0">
              <w:rPr>
                <w:rFonts w:ascii="Calibri" w:hAnsi="Calibri"/>
                <w:sz w:val="18"/>
                <w:szCs w:val="18"/>
              </w:rPr>
              <w:t>Strokovna gasilska literatura, internet</w:t>
            </w:r>
          </w:p>
        </w:tc>
      </w:tr>
    </w:tbl>
    <w:p w14:paraId="03022415" w14:textId="7FD80D53" w:rsidR="008D71F0" w:rsidRDefault="00FA7304" w:rsidP="00FA7304">
      <w:pPr>
        <w:rPr>
          <w:b/>
        </w:rPr>
      </w:pPr>
      <w:r w:rsidRPr="002147D5">
        <w:rPr>
          <w:sz w:val="20"/>
        </w:rPr>
        <w:t>**Gradivo veš – ne veš</w:t>
      </w:r>
      <w:r w:rsidR="00126006">
        <w:rPr>
          <w:sz w:val="20"/>
        </w:rPr>
        <w:t xml:space="preserve"> in</w:t>
      </w:r>
      <w:r w:rsidR="009A35E7" w:rsidRPr="002147D5">
        <w:rPr>
          <w:sz w:val="20"/>
        </w:rPr>
        <w:t xml:space="preserve"> nabor vprašanj iz zgodovine gasilstva</w:t>
      </w:r>
      <w:r w:rsidRPr="002147D5">
        <w:rPr>
          <w:sz w:val="20"/>
        </w:rPr>
        <w:t xml:space="preserve"> se uporablja le kot vsebinski vir in ne kot nabor vprašanj, ki se lahko pojavijo na tekmovanju. To pomeni, da se za vprašanje lahko uporabi tudi zapisani odgovor v priloženem gradivu. Vprašanja so lahko torej obrnjena, združena … </w:t>
      </w:r>
      <w:proofErr w:type="spellStart"/>
      <w:r w:rsidRPr="002147D5">
        <w:rPr>
          <w:sz w:val="20"/>
        </w:rPr>
        <w:t>Npr</w:t>
      </w:r>
      <w:proofErr w:type="spellEnd"/>
      <w:r w:rsidRPr="002147D5">
        <w:rPr>
          <w:sz w:val="20"/>
        </w:rPr>
        <w:t>: Vprašanje se lahko glasi: "Gasilski znak in prapor sta v gasilstvu?" Odgovor: "Simbola v prostovoljnem gasilstvu."</w:t>
      </w:r>
    </w:p>
    <w:p w14:paraId="042EF3A1" w14:textId="77777777" w:rsidR="004552D2" w:rsidRPr="00F65A47" w:rsidRDefault="004552D2" w:rsidP="004552D2">
      <w:pPr>
        <w:pStyle w:val="2Podpoglavje"/>
      </w:pPr>
      <w:r w:rsidRPr="00F65A47">
        <w:t>GASILCI PRIPRAVNIKI</w:t>
      </w:r>
    </w:p>
    <w:tbl>
      <w:tblPr>
        <w:tblW w:w="5169" w:type="pct"/>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506"/>
        <w:gridCol w:w="2719"/>
        <w:gridCol w:w="6133"/>
      </w:tblGrid>
      <w:tr w:rsidR="004552D2" w:rsidRPr="00F65A47" w14:paraId="163B7B07" w14:textId="77777777" w:rsidTr="008D71F0">
        <w:trPr>
          <w:trHeight w:hRule="exact" w:val="284"/>
        </w:trPr>
        <w:tc>
          <w:tcPr>
            <w:tcW w:w="270" w:type="pct"/>
            <w:tcBorders>
              <w:top w:val="single" w:sz="8" w:space="0" w:color="000000"/>
              <w:bottom w:val="double" w:sz="6" w:space="0" w:color="auto"/>
            </w:tcBorders>
            <w:shd w:val="clear" w:color="auto" w:fill="BFBFBF"/>
          </w:tcPr>
          <w:p w14:paraId="18450B3C" w14:textId="77777777" w:rsidR="004552D2" w:rsidRPr="00F65A47" w:rsidRDefault="004552D2" w:rsidP="007D2487">
            <w:pPr>
              <w:rPr>
                <w:rFonts w:ascii="Calibri" w:hAnsi="Calibri" w:cs="Calibri"/>
                <w:b/>
                <w:bCs/>
                <w:sz w:val="20"/>
                <w:szCs w:val="22"/>
              </w:rPr>
            </w:pPr>
            <w:r w:rsidRPr="00F65A47">
              <w:rPr>
                <w:rFonts w:ascii="Calibri" w:hAnsi="Calibri" w:cs="Calibri"/>
                <w:b/>
                <w:bCs/>
                <w:sz w:val="20"/>
                <w:szCs w:val="22"/>
              </w:rPr>
              <w:t>Št.</w:t>
            </w:r>
          </w:p>
        </w:tc>
        <w:tc>
          <w:tcPr>
            <w:tcW w:w="1453" w:type="pct"/>
            <w:tcBorders>
              <w:top w:val="single" w:sz="8" w:space="0" w:color="000000"/>
              <w:bottom w:val="double" w:sz="6" w:space="0" w:color="auto"/>
            </w:tcBorders>
            <w:shd w:val="clear" w:color="auto" w:fill="BFBFBF"/>
          </w:tcPr>
          <w:p w14:paraId="2BCCB98E" w14:textId="77777777" w:rsidR="004552D2" w:rsidRPr="00F65A47" w:rsidRDefault="004552D2" w:rsidP="007D2487">
            <w:pPr>
              <w:rPr>
                <w:rFonts w:ascii="Calibri" w:hAnsi="Calibri" w:cs="Calibri"/>
                <w:b/>
                <w:bCs/>
                <w:sz w:val="20"/>
                <w:szCs w:val="22"/>
              </w:rPr>
            </w:pPr>
            <w:r w:rsidRPr="00F65A47">
              <w:rPr>
                <w:rFonts w:ascii="Calibri" w:hAnsi="Calibri" w:cs="Calibri"/>
                <w:b/>
                <w:bCs/>
                <w:sz w:val="20"/>
                <w:szCs w:val="22"/>
              </w:rPr>
              <w:t>Tema</w:t>
            </w:r>
          </w:p>
        </w:tc>
        <w:tc>
          <w:tcPr>
            <w:tcW w:w="3277" w:type="pct"/>
            <w:tcBorders>
              <w:top w:val="single" w:sz="8" w:space="0" w:color="000000"/>
              <w:bottom w:val="double" w:sz="6" w:space="0" w:color="auto"/>
            </w:tcBorders>
            <w:shd w:val="clear" w:color="auto" w:fill="BFBFBF"/>
          </w:tcPr>
          <w:p w14:paraId="67F75317" w14:textId="77777777" w:rsidR="004552D2" w:rsidRPr="00F65A47" w:rsidRDefault="004552D2" w:rsidP="007D2487">
            <w:pPr>
              <w:rPr>
                <w:rFonts w:ascii="Calibri" w:hAnsi="Calibri" w:cs="Calibri"/>
                <w:b/>
                <w:bCs/>
                <w:sz w:val="20"/>
                <w:szCs w:val="22"/>
              </w:rPr>
            </w:pPr>
            <w:r w:rsidRPr="00F65A47">
              <w:rPr>
                <w:rFonts w:ascii="Calibri" w:hAnsi="Calibri" w:cs="Calibri"/>
                <w:b/>
                <w:bCs/>
                <w:sz w:val="20"/>
                <w:szCs w:val="22"/>
              </w:rPr>
              <w:t>Literatura</w:t>
            </w:r>
          </w:p>
        </w:tc>
      </w:tr>
      <w:tr w:rsidR="004552D2" w:rsidRPr="00F65A47" w14:paraId="5478517B" w14:textId="77777777" w:rsidTr="004552D2">
        <w:trPr>
          <w:trHeight w:hRule="exact" w:val="284"/>
        </w:trPr>
        <w:tc>
          <w:tcPr>
            <w:tcW w:w="270" w:type="pct"/>
            <w:tcBorders>
              <w:top w:val="single" w:sz="8" w:space="0" w:color="000000"/>
              <w:left w:val="single" w:sz="8" w:space="0" w:color="000000"/>
              <w:bottom w:val="single" w:sz="8" w:space="0" w:color="000000"/>
              <w:right w:val="single" w:sz="8" w:space="0" w:color="000000"/>
            </w:tcBorders>
            <w:vAlign w:val="center"/>
          </w:tcPr>
          <w:p w14:paraId="02EB794A" w14:textId="77777777" w:rsidR="004552D2" w:rsidRPr="008D71F0" w:rsidRDefault="004552D2" w:rsidP="007D2487">
            <w:pPr>
              <w:rPr>
                <w:rFonts w:ascii="Calibri" w:hAnsi="Calibri" w:cs="Calibri"/>
                <w:b/>
                <w:bCs/>
                <w:sz w:val="18"/>
                <w:szCs w:val="18"/>
              </w:rPr>
            </w:pPr>
            <w:r w:rsidRPr="008D71F0">
              <w:rPr>
                <w:rFonts w:ascii="Calibri" w:hAnsi="Calibri" w:cs="Calibri"/>
                <w:b/>
                <w:bCs/>
                <w:sz w:val="18"/>
                <w:szCs w:val="18"/>
              </w:rPr>
              <w:t>1</w:t>
            </w:r>
          </w:p>
        </w:tc>
        <w:tc>
          <w:tcPr>
            <w:tcW w:w="1453" w:type="pct"/>
            <w:tcBorders>
              <w:top w:val="single" w:sz="8" w:space="0" w:color="000000"/>
              <w:left w:val="single" w:sz="8" w:space="0" w:color="000000"/>
              <w:bottom w:val="single" w:sz="8" w:space="0" w:color="000000"/>
            </w:tcBorders>
            <w:vAlign w:val="center"/>
          </w:tcPr>
          <w:p w14:paraId="1E98B2C6" w14:textId="77777777" w:rsidR="004552D2" w:rsidRPr="008D71F0" w:rsidRDefault="004552D2" w:rsidP="007D2487">
            <w:pPr>
              <w:rPr>
                <w:rFonts w:ascii="Calibri" w:hAnsi="Calibri" w:cs="Calibri"/>
                <w:b/>
                <w:sz w:val="18"/>
                <w:szCs w:val="18"/>
              </w:rPr>
            </w:pPr>
            <w:r w:rsidRPr="008D71F0">
              <w:rPr>
                <w:rFonts w:ascii="Calibri" w:hAnsi="Calibri" w:cs="Calibri"/>
                <w:b/>
                <w:sz w:val="18"/>
                <w:szCs w:val="18"/>
              </w:rPr>
              <w:t>Štafetne navezave orodij</w:t>
            </w:r>
          </w:p>
        </w:tc>
        <w:tc>
          <w:tcPr>
            <w:tcW w:w="3277" w:type="pct"/>
            <w:tcBorders>
              <w:top w:val="single" w:sz="8" w:space="0" w:color="000000"/>
              <w:bottom w:val="single" w:sz="8" w:space="0" w:color="000000"/>
              <w:right w:val="single" w:sz="8" w:space="0" w:color="000000"/>
            </w:tcBorders>
          </w:tcPr>
          <w:p w14:paraId="630F13D2" w14:textId="77777777" w:rsidR="004552D2" w:rsidRPr="008D71F0" w:rsidRDefault="004552D2" w:rsidP="007D2487">
            <w:pPr>
              <w:rPr>
                <w:rFonts w:ascii="Calibri" w:hAnsi="Calibri" w:cs="Calibri"/>
                <w:sz w:val="18"/>
                <w:szCs w:val="18"/>
              </w:rPr>
            </w:pPr>
            <w:r w:rsidRPr="008D71F0">
              <w:rPr>
                <w:rFonts w:ascii="Calibri" w:hAnsi="Calibri" w:cs="Calibri"/>
                <w:sz w:val="18"/>
                <w:szCs w:val="18"/>
              </w:rPr>
              <w:t>Pravila za izvedbo vaje (v prilogi)</w:t>
            </w:r>
          </w:p>
        </w:tc>
      </w:tr>
      <w:tr w:rsidR="004552D2" w:rsidRPr="00F65A47" w14:paraId="2C48A490" w14:textId="77777777" w:rsidTr="004552D2">
        <w:trPr>
          <w:trHeight w:hRule="exact" w:val="284"/>
        </w:trPr>
        <w:tc>
          <w:tcPr>
            <w:tcW w:w="270" w:type="pct"/>
            <w:tcBorders>
              <w:top w:val="single" w:sz="8" w:space="0" w:color="000000"/>
              <w:bottom w:val="single" w:sz="8" w:space="0" w:color="000000"/>
              <w:right w:val="single" w:sz="8" w:space="0" w:color="000000"/>
            </w:tcBorders>
            <w:vAlign w:val="center"/>
          </w:tcPr>
          <w:p w14:paraId="26DAAEA2" w14:textId="77777777" w:rsidR="004552D2" w:rsidRPr="008D71F0" w:rsidRDefault="004552D2" w:rsidP="007D2487">
            <w:pPr>
              <w:rPr>
                <w:rFonts w:ascii="Calibri" w:hAnsi="Calibri" w:cs="Calibri"/>
                <w:b/>
                <w:bCs/>
                <w:sz w:val="18"/>
                <w:szCs w:val="18"/>
              </w:rPr>
            </w:pPr>
            <w:r w:rsidRPr="008D71F0">
              <w:rPr>
                <w:rFonts w:ascii="Calibri" w:hAnsi="Calibri" w:cs="Calibri"/>
                <w:b/>
                <w:bCs/>
                <w:sz w:val="18"/>
                <w:szCs w:val="18"/>
              </w:rPr>
              <w:t>2</w:t>
            </w:r>
          </w:p>
        </w:tc>
        <w:tc>
          <w:tcPr>
            <w:tcW w:w="1453" w:type="pct"/>
            <w:tcBorders>
              <w:top w:val="single" w:sz="8" w:space="0" w:color="000000"/>
              <w:left w:val="single" w:sz="8" w:space="0" w:color="000000"/>
              <w:bottom w:val="single" w:sz="8" w:space="0" w:color="000000"/>
            </w:tcBorders>
            <w:vAlign w:val="center"/>
          </w:tcPr>
          <w:p w14:paraId="2E6A3340" w14:textId="77777777" w:rsidR="004552D2" w:rsidRPr="008D71F0" w:rsidRDefault="004552D2" w:rsidP="007D2487">
            <w:pPr>
              <w:rPr>
                <w:rFonts w:ascii="Calibri" w:hAnsi="Calibri" w:cs="Calibri"/>
                <w:b/>
                <w:sz w:val="18"/>
                <w:szCs w:val="18"/>
              </w:rPr>
            </w:pPr>
            <w:r w:rsidRPr="008D71F0">
              <w:rPr>
                <w:rFonts w:ascii="Calibri" w:hAnsi="Calibri" w:cs="Calibri"/>
                <w:b/>
                <w:sz w:val="18"/>
                <w:szCs w:val="18"/>
              </w:rPr>
              <w:t>Gasilska spretnost</w:t>
            </w:r>
          </w:p>
        </w:tc>
        <w:tc>
          <w:tcPr>
            <w:tcW w:w="3277" w:type="pct"/>
            <w:tcBorders>
              <w:top w:val="single" w:sz="8" w:space="0" w:color="000000"/>
              <w:bottom w:val="single" w:sz="8" w:space="0" w:color="000000"/>
            </w:tcBorders>
          </w:tcPr>
          <w:p w14:paraId="3B3CF325" w14:textId="77777777" w:rsidR="004552D2" w:rsidRPr="008D71F0" w:rsidRDefault="004552D2" w:rsidP="007D2487">
            <w:pPr>
              <w:rPr>
                <w:rFonts w:ascii="Calibri" w:hAnsi="Calibri" w:cs="Calibri"/>
                <w:sz w:val="18"/>
                <w:szCs w:val="18"/>
              </w:rPr>
            </w:pPr>
            <w:r w:rsidRPr="008D71F0">
              <w:rPr>
                <w:rFonts w:ascii="Calibri" w:hAnsi="Calibri" w:cs="Calibri"/>
                <w:sz w:val="18"/>
                <w:szCs w:val="18"/>
              </w:rPr>
              <w:t>Pravila za izvedbo vaje (v prilogi)</w:t>
            </w:r>
          </w:p>
        </w:tc>
      </w:tr>
      <w:tr w:rsidR="004552D2" w:rsidRPr="00830DC4" w14:paraId="6D8DABC5" w14:textId="77777777" w:rsidTr="007D2487">
        <w:tc>
          <w:tcPr>
            <w:tcW w:w="270" w:type="pct"/>
            <w:tcBorders>
              <w:top w:val="single" w:sz="8" w:space="0" w:color="000000"/>
              <w:left w:val="single" w:sz="8" w:space="0" w:color="000000"/>
              <w:bottom w:val="single" w:sz="8" w:space="0" w:color="000000"/>
              <w:right w:val="single" w:sz="8" w:space="0" w:color="000000"/>
            </w:tcBorders>
            <w:vAlign w:val="center"/>
          </w:tcPr>
          <w:p w14:paraId="79DE0525" w14:textId="77777777" w:rsidR="004552D2" w:rsidRPr="00830DC4" w:rsidRDefault="004552D2" w:rsidP="007D2487">
            <w:pPr>
              <w:rPr>
                <w:rFonts w:ascii="Calibri" w:hAnsi="Calibri" w:cs="Calibri"/>
                <w:b/>
                <w:bCs/>
                <w:sz w:val="18"/>
                <w:szCs w:val="18"/>
              </w:rPr>
            </w:pPr>
            <w:r w:rsidRPr="00830DC4">
              <w:rPr>
                <w:rFonts w:ascii="Calibri" w:hAnsi="Calibri" w:cs="Calibri"/>
                <w:b/>
                <w:bCs/>
                <w:sz w:val="18"/>
                <w:szCs w:val="18"/>
              </w:rPr>
              <w:t>3</w:t>
            </w:r>
          </w:p>
        </w:tc>
        <w:tc>
          <w:tcPr>
            <w:tcW w:w="1453" w:type="pct"/>
            <w:tcBorders>
              <w:top w:val="single" w:sz="8" w:space="0" w:color="000000"/>
              <w:left w:val="single" w:sz="8" w:space="0" w:color="000000"/>
              <w:bottom w:val="single" w:sz="8" w:space="0" w:color="000000"/>
            </w:tcBorders>
            <w:vAlign w:val="center"/>
          </w:tcPr>
          <w:p w14:paraId="55785EAA" w14:textId="77777777" w:rsidR="004552D2" w:rsidRPr="00830DC4" w:rsidRDefault="004552D2" w:rsidP="007D2487">
            <w:pPr>
              <w:rPr>
                <w:rFonts w:ascii="Calibri" w:hAnsi="Calibri" w:cs="Calibri"/>
                <w:b/>
                <w:sz w:val="18"/>
                <w:szCs w:val="18"/>
              </w:rPr>
            </w:pPr>
            <w:r w:rsidRPr="00830DC4">
              <w:rPr>
                <w:rFonts w:ascii="Calibri" w:hAnsi="Calibri" w:cs="Calibri"/>
                <w:b/>
                <w:sz w:val="18"/>
                <w:szCs w:val="18"/>
              </w:rPr>
              <w:t>Drži – ne drži</w:t>
            </w:r>
          </w:p>
        </w:tc>
        <w:tc>
          <w:tcPr>
            <w:tcW w:w="3277" w:type="pct"/>
            <w:tcBorders>
              <w:top w:val="single" w:sz="8" w:space="0" w:color="000000"/>
              <w:bottom w:val="single" w:sz="8" w:space="0" w:color="000000"/>
              <w:right w:val="single" w:sz="8" w:space="0" w:color="000000"/>
            </w:tcBorders>
          </w:tcPr>
          <w:p w14:paraId="05D49446" w14:textId="6F93E366" w:rsidR="004552D2" w:rsidRPr="00830DC4" w:rsidRDefault="004552D2" w:rsidP="004552D2">
            <w:pPr>
              <w:spacing w:after="0"/>
              <w:rPr>
                <w:rFonts w:ascii="Calibri" w:hAnsi="Calibri" w:cs="Calibri"/>
                <w:sz w:val="18"/>
                <w:szCs w:val="18"/>
              </w:rPr>
            </w:pPr>
            <w:r w:rsidRPr="00830DC4">
              <w:rPr>
                <w:rFonts w:ascii="Calibri" w:hAnsi="Calibri" w:cs="Calibri"/>
                <w:sz w:val="18"/>
                <w:szCs w:val="18"/>
              </w:rPr>
              <w:t>- Gradivo veš – ne veš za pionirje, mladince in pripravnike (v prilogi)*</w:t>
            </w:r>
            <w:r w:rsidR="00FA7304" w:rsidRPr="00830DC4">
              <w:rPr>
                <w:rFonts w:ascii="Calibri" w:hAnsi="Calibri" w:cs="Calibri"/>
                <w:sz w:val="18"/>
                <w:szCs w:val="18"/>
              </w:rPr>
              <w:t>*</w:t>
            </w:r>
          </w:p>
          <w:p w14:paraId="47490637" w14:textId="77777777" w:rsidR="004552D2" w:rsidRPr="00830DC4" w:rsidRDefault="004552D2" w:rsidP="004552D2">
            <w:pPr>
              <w:spacing w:after="0"/>
              <w:rPr>
                <w:rFonts w:ascii="Calibri" w:hAnsi="Calibri" w:cs="Calibri"/>
                <w:sz w:val="18"/>
                <w:szCs w:val="18"/>
              </w:rPr>
            </w:pPr>
            <w:r w:rsidRPr="00830DC4">
              <w:rPr>
                <w:rFonts w:ascii="Calibri" w:hAnsi="Calibri" w:cs="Calibri"/>
                <w:sz w:val="18"/>
                <w:szCs w:val="18"/>
              </w:rPr>
              <w:t>- Čini, funkcijske oznake in specialnosti gasilcev (v prilogi)</w:t>
            </w:r>
          </w:p>
          <w:p w14:paraId="57803C14" w14:textId="28937E1E" w:rsidR="004552D2" w:rsidRPr="00830DC4" w:rsidRDefault="004552D2" w:rsidP="004552D2">
            <w:pPr>
              <w:spacing w:after="0"/>
              <w:rPr>
                <w:rFonts w:ascii="Calibri" w:hAnsi="Calibri" w:cs="Calibri"/>
                <w:sz w:val="18"/>
                <w:szCs w:val="18"/>
              </w:rPr>
            </w:pPr>
            <w:r w:rsidRPr="00830DC4">
              <w:rPr>
                <w:rFonts w:ascii="Calibri" w:hAnsi="Calibri" w:cs="Calibri"/>
                <w:sz w:val="18"/>
                <w:szCs w:val="18"/>
              </w:rPr>
              <w:t>- Izbor vprašanj iz zgodovine gasilstva za gasilce pripravnike (v prilogi)</w:t>
            </w:r>
            <w:r w:rsidR="00126006" w:rsidRPr="00830DC4">
              <w:rPr>
                <w:rFonts w:ascii="Calibri" w:hAnsi="Calibri" w:cs="Calibri"/>
                <w:sz w:val="18"/>
                <w:szCs w:val="18"/>
              </w:rPr>
              <w:t>**</w:t>
            </w:r>
          </w:p>
        </w:tc>
      </w:tr>
      <w:tr w:rsidR="004552D2" w:rsidRPr="00830DC4" w14:paraId="023F7718" w14:textId="77777777" w:rsidTr="007D2487">
        <w:tc>
          <w:tcPr>
            <w:tcW w:w="270" w:type="pct"/>
            <w:tcBorders>
              <w:top w:val="single" w:sz="8" w:space="0" w:color="000000"/>
              <w:bottom w:val="single" w:sz="8" w:space="0" w:color="000000"/>
              <w:right w:val="single" w:sz="8" w:space="0" w:color="000000"/>
            </w:tcBorders>
            <w:vAlign w:val="center"/>
          </w:tcPr>
          <w:p w14:paraId="6F03A2F8" w14:textId="5FC661CA" w:rsidR="004552D2" w:rsidRPr="00830DC4" w:rsidRDefault="004552D2" w:rsidP="007D2487">
            <w:pPr>
              <w:rPr>
                <w:rFonts w:ascii="Calibri" w:hAnsi="Calibri" w:cs="Calibri"/>
                <w:b/>
                <w:bCs/>
                <w:sz w:val="18"/>
                <w:szCs w:val="18"/>
              </w:rPr>
            </w:pPr>
          </w:p>
        </w:tc>
        <w:tc>
          <w:tcPr>
            <w:tcW w:w="1453" w:type="pct"/>
            <w:tcBorders>
              <w:left w:val="single" w:sz="8" w:space="0" w:color="000000"/>
            </w:tcBorders>
            <w:vAlign w:val="center"/>
          </w:tcPr>
          <w:p w14:paraId="798FEE6A" w14:textId="77777777" w:rsidR="004552D2" w:rsidRPr="00830DC4" w:rsidRDefault="004552D2" w:rsidP="007D2487">
            <w:pPr>
              <w:rPr>
                <w:rFonts w:ascii="Calibri" w:hAnsi="Calibri" w:cs="Calibri"/>
                <w:b/>
                <w:sz w:val="18"/>
                <w:szCs w:val="18"/>
              </w:rPr>
            </w:pPr>
            <w:r w:rsidRPr="00830DC4">
              <w:rPr>
                <w:rFonts w:ascii="Calibri" w:hAnsi="Calibri" w:cs="Calibri"/>
                <w:b/>
                <w:sz w:val="18"/>
                <w:szCs w:val="18"/>
              </w:rPr>
              <w:t>Prva pomoč</w:t>
            </w:r>
          </w:p>
        </w:tc>
        <w:tc>
          <w:tcPr>
            <w:tcW w:w="3277" w:type="pct"/>
          </w:tcPr>
          <w:p w14:paraId="7F3A7FA2" w14:textId="12362463" w:rsidR="004552D2" w:rsidRPr="00830DC4" w:rsidRDefault="00F418D0" w:rsidP="004552D2">
            <w:pPr>
              <w:spacing w:after="0"/>
              <w:rPr>
                <w:rFonts w:ascii="Calibri" w:hAnsi="Calibri" w:cs="Calibri"/>
                <w:sz w:val="18"/>
                <w:szCs w:val="18"/>
              </w:rPr>
            </w:pPr>
            <w:r w:rsidRPr="00F418D0">
              <w:rPr>
                <w:rFonts w:ascii="Calibri" w:hAnsi="Calibri" w:cs="Calibri"/>
                <w:sz w:val="18"/>
                <w:szCs w:val="18"/>
              </w:rPr>
              <w:t>Priročnik za delo z gasilsko mladino – poglavje Prva pomoč</w:t>
            </w:r>
          </w:p>
        </w:tc>
      </w:tr>
      <w:tr w:rsidR="004552D2" w:rsidRPr="00F65A47" w14:paraId="14D5271F" w14:textId="77777777" w:rsidTr="007D2487">
        <w:tc>
          <w:tcPr>
            <w:tcW w:w="270" w:type="pct"/>
            <w:tcBorders>
              <w:top w:val="single" w:sz="8" w:space="0" w:color="000000"/>
              <w:left w:val="single" w:sz="8" w:space="0" w:color="000000"/>
              <w:bottom w:val="single" w:sz="8" w:space="0" w:color="000000"/>
              <w:right w:val="single" w:sz="8" w:space="0" w:color="000000"/>
            </w:tcBorders>
            <w:vAlign w:val="center"/>
          </w:tcPr>
          <w:p w14:paraId="57C89654" w14:textId="77777777" w:rsidR="004552D2" w:rsidRPr="00830DC4" w:rsidRDefault="004552D2" w:rsidP="007D2487">
            <w:pPr>
              <w:rPr>
                <w:rFonts w:ascii="Calibri" w:hAnsi="Calibri" w:cs="Calibri"/>
                <w:b/>
                <w:bCs/>
                <w:sz w:val="18"/>
                <w:szCs w:val="18"/>
              </w:rPr>
            </w:pPr>
            <w:r w:rsidRPr="00830DC4">
              <w:rPr>
                <w:rFonts w:ascii="Calibri" w:hAnsi="Calibri" w:cs="Calibri"/>
                <w:b/>
                <w:bCs/>
                <w:sz w:val="18"/>
                <w:szCs w:val="18"/>
              </w:rPr>
              <w:t>5</w:t>
            </w:r>
          </w:p>
        </w:tc>
        <w:tc>
          <w:tcPr>
            <w:tcW w:w="1453" w:type="pct"/>
            <w:tcBorders>
              <w:top w:val="single" w:sz="8" w:space="0" w:color="000000"/>
              <w:left w:val="single" w:sz="8" w:space="0" w:color="000000"/>
              <w:bottom w:val="single" w:sz="8" w:space="0" w:color="000000"/>
            </w:tcBorders>
            <w:vAlign w:val="center"/>
          </w:tcPr>
          <w:p w14:paraId="453C00B7" w14:textId="77777777" w:rsidR="004552D2" w:rsidRPr="00830DC4" w:rsidRDefault="004552D2" w:rsidP="007D2487">
            <w:pPr>
              <w:rPr>
                <w:rFonts w:ascii="Calibri" w:hAnsi="Calibri" w:cs="Calibri"/>
                <w:b/>
                <w:sz w:val="18"/>
                <w:szCs w:val="18"/>
              </w:rPr>
            </w:pPr>
            <w:r w:rsidRPr="00830DC4">
              <w:rPr>
                <w:rFonts w:ascii="Calibri" w:hAnsi="Calibri" w:cs="Calibri"/>
                <w:b/>
                <w:sz w:val="18"/>
                <w:szCs w:val="18"/>
              </w:rPr>
              <w:t>Požarna preventiva</w:t>
            </w:r>
          </w:p>
        </w:tc>
        <w:tc>
          <w:tcPr>
            <w:tcW w:w="3277" w:type="pct"/>
            <w:tcBorders>
              <w:top w:val="single" w:sz="8" w:space="0" w:color="000000"/>
              <w:bottom w:val="single" w:sz="8" w:space="0" w:color="000000"/>
              <w:right w:val="single" w:sz="8" w:space="0" w:color="000000"/>
            </w:tcBorders>
          </w:tcPr>
          <w:p w14:paraId="29F4420D" w14:textId="7872D544" w:rsidR="004552D2" w:rsidRPr="00830DC4" w:rsidRDefault="004552D2" w:rsidP="004552D2">
            <w:pPr>
              <w:spacing w:after="0"/>
              <w:rPr>
                <w:rFonts w:ascii="Calibri" w:hAnsi="Calibri" w:cs="Calibri"/>
                <w:sz w:val="18"/>
                <w:szCs w:val="18"/>
              </w:rPr>
            </w:pPr>
            <w:r w:rsidRPr="00830DC4">
              <w:rPr>
                <w:rFonts w:ascii="Calibri" w:hAnsi="Calibri" w:cs="Calibri"/>
                <w:sz w:val="18"/>
                <w:szCs w:val="18"/>
              </w:rPr>
              <w:t>- Gradivo veš – ne veš za pionirje, mladince in pripravnike (v prilogi)</w:t>
            </w:r>
            <w:r w:rsidR="00126006" w:rsidRPr="00830DC4">
              <w:rPr>
                <w:rFonts w:ascii="Calibri" w:hAnsi="Calibri" w:cs="Calibri"/>
                <w:sz w:val="18"/>
                <w:szCs w:val="18"/>
              </w:rPr>
              <w:t>**</w:t>
            </w:r>
          </w:p>
          <w:p w14:paraId="1A96B0D6" w14:textId="77777777" w:rsidR="004552D2" w:rsidRPr="00830DC4" w:rsidRDefault="004552D2" w:rsidP="004552D2">
            <w:pPr>
              <w:spacing w:after="0"/>
              <w:rPr>
                <w:rFonts w:ascii="Calibri" w:hAnsi="Calibri" w:cs="Calibri"/>
                <w:sz w:val="18"/>
                <w:szCs w:val="18"/>
              </w:rPr>
            </w:pPr>
            <w:r w:rsidRPr="00830DC4">
              <w:rPr>
                <w:rFonts w:ascii="Calibri" w:hAnsi="Calibri" w:cs="Calibri"/>
                <w:sz w:val="18"/>
                <w:szCs w:val="18"/>
              </w:rPr>
              <w:t>- Čini, funkcijske oznake in specialnosti gasilcev (v prilogi)</w:t>
            </w:r>
          </w:p>
          <w:p w14:paraId="220AB97E" w14:textId="686C94C0" w:rsidR="004552D2" w:rsidRPr="00830DC4" w:rsidRDefault="004552D2" w:rsidP="004552D2">
            <w:pPr>
              <w:spacing w:after="0"/>
              <w:rPr>
                <w:rFonts w:ascii="Calibri" w:hAnsi="Calibri" w:cs="Calibri"/>
                <w:sz w:val="18"/>
                <w:szCs w:val="18"/>
              </w:rPr>
            </w:pPr>
            <w:r w:rsidRPr="00830DC4">
              <w:rPr>
                <w:rFonts w:ascii="Calibri" w:hAnsi="Calibri" w:cs="Calibri"/>
                <w:sz w:val="18"/>
                <w:szCs w:val="18"/>
              </w:rPr>
              <w:t>- Izbor vprašanj iz zgodovine gasilstva za gasilce pripravnike (v prilogi)</w:t>
            </w:r>
            <w:r w:rsidR="00126006" w:rsidRPr="00830DC4">
              <w:rPr>
                <w:rFonts w:ascii="Calibri" w:hAnsi="Calibri" w:cs="Calibri"/>
                <w:sz w:val="18"/>
                <w:szCs w:val="18"/>
              </w:rPr>
              <w:t>**</w:t>
            </w:r>
          </w:p>
          <w:p w14:paraId="107ACFA6" w14:textId="77777777" w:rsidR="004552D2" w:rsidRPr="00830DC4" w:rsidRDefault="004552D2" w:rsidP="004552D2">
            <w:pPr>
              <w:spacing w:after="0"/>
              <w:rPr>
                <w:rFonts w:ascii="Calibri" w:hAnsi="Calibri" w:cs="Calibri"/>
                <w:sz w:val="18"/>
                <w:szCs w:val="18"/>
              </w:rPr>
            </w:pPr>
          </w:p>
          <w:p w14:paraId="527CC19C" w14:textId="77777777" w:rsidR="004552D2" w:rsidRPr="00830DC4" w:rsidRDefault="004552D2" w:rsidP="004552D2">
            <w:pPr>
              <w:spacing w:after="0"/>
              <w:rPr>
                <w:rFonts w:ascii="Calibri" w:hAnsi="Calibri" w:cs="Calibri"/>
                <w:sz w:val="18"/>
                <w:szCs w:val="18"/>
              </w:rPr>
            </w:pPr>
            <w:r w:rsidRPr="00830DC4">
              <w:rPr>
                <w:rFonts w:ascii="Calibri" w:hAnsi="Calibri" w:cs="Calibri"/>
                <w:i/>
                <w:sz w:val="18"/>
                <w:szCs w:val="18"/>
              </w:rPr>
              <w:t>Možni viri, namenjeni nalogi "Razumi gasilstvo":</w:t>
            </w:r>
          </w:p>
          <w:p w14:paraId="171C6141" w14:textId="77777777" w:rsidR="004552D2" w:rsidRPr="00830DC4" w:rsidRDefault="004552D2" w:rsidP="004552D2">
            <w:pPr>
              <w:spacing w:after="0"/>
              <w:rPr>
                <w:rFonts w:ascii="Calibri" w:hAnsi="Calibri" w:cs="Calibri"/>
                <w:sz w:val="18"/>
                <w:szCs w:val="18"/>
              </w:rPr>
            </w:pPr>
            <w:r w:rsidRPr="00830DC4">
              <w:rPr>
                <w:rFonts w:ascii="Calibri" w:hAnsi="Calibri" w:cs="Calibri"/>
                <w:sz w:val="18"/>
                <w:szCs w:val="18"/>
              </w:rPr>
              <w:t>- Priročnik za učitelje izbirnega predmeta varstva pred naravnimi in drugimi nesrečami (v prilogi)</w:t>
            </w:r>
          </w:p>
          <w:p w14:paraId="36CBBD73" w14:textId="77777777" w:rsidR="004552D2" w:rsidRPr="00830DC4" w:rsidRDefault="004552D2" w:rsidP="004552D2">
            <w:pPr>
              <w:spacing w:after="0"/>
              <w:rPr>
                <w:rFonts w:ascii="Calibri" w:hAnsi="Calibri" w:cs="Calibri"/>
                <w:sz w:val="18"/>
                <w:szCs w:val="18"/>
              </w:rPr>
            </w:pPr>
            <w:r w:rsidRPr="00830DC4">
              <w:rPr>
                <w:rFonts w:ascii="Calibri" w:hAnsi="Calibri" w:cs="Calibri"/>
                <w:sz w:val="18"/>
                <w:szCs w:val="18"/>
              </w:rPr>
              <w:t>- Strokovno in ostalo knjižno gradivo v ekonomatu GZS</w:t>
            </w:r>
          </w:p>
          <w:p w14:paraId="412FBF84" w14:textId="77777777" w:rsidR="004552D2" w:rsidRPr="00830DC4" w:rsidRDefault="004552D2" w:rsidP="004552D2">
            <w:pPr>
              <w:spacing w:after="0"/>
              <w:rPr>
                <w:rFonts w:ascii="Calibri" w:hAnsi="Calibri" w:cs="Calibri"/>
                <w:sz w:val="18"/>
                <w:szCs w:val="18"/>
              </w:rPr>
            </w:pPr>
            <w:r w:rsidRPr="00830DC4">
              <w:rPr>
                <w:rFonts w:ascii="Calibri" w:hAnsi="Calibri" w:cs="Calibri"/>
                <w:sz w:val="18"/>
                <w:szCs w:val="18"/>
              </w:rPr>
              <w:t>- Strokovna revija Gasilec</w:t>
            </w:r>
          </w:p>
          <w:p w14:paraId="5FD30384" w14:textId="77777777" w:rsidR="004552D2" w:rsidRPr="00830DC4" w:rsidRDefault="004552D2" w:rsidP="004552D2">
            <w:pPr>
              <w:spacing w:after="0"/>
              <w:rPr>
                <w:rFonts w:ascii="Calibri" w:hAnsi="Calibri" w:cs="Calibri"/>
                <w:sz w:val="18"/>
                <w:szCs w:val="18"/>
              </w:rPr>
            </w:pPr>
            <w:r w:rsidRPr="00830DC4">
              <w:rPr>
                <w:rFonts w:ascii="Calibri" w:hAnsi="Calibri" w:cs="Calibri"/>
                <w:sz w:val="18"/>
                <w:szCs w:val="18"/>
              </w:rPr>
              <w:t>- Vsakoletni letni gasilski priročnik</w:t>
            </w:r>
          </w:p>
          <w:p w14:paraId="3D3AD39E" w14:textId="77777777" w:rsidR="004552D2" w:rsidRPr="008D71F0" w:rsidRDefault="004552D2" w:rsidP="004552D2">
            <w:pPr>
              <w:spacing w:after="0"/>
              <w:rPr>
                <w:rFonts w:ascii="Calibri" w:hAnsi="Calibri" w:cs="Calibri"/>
                <w:sz w:val="18"/>
                <w:szCs w:val="18"/>
              </w:rPr>
            </w:pPr>
            <w:r w:rsidRPr="00830DC4">
              <w:rPr>
                <w:rFonts w:ascii="Calibri" w:hAnsi="Calibri" w:cs="Calibri"/>
                <w:sz w:val="18"/>
                <w:szCs w:val="18"/>
              </w:rPr>
              <w:t>- Internet</w:t>
            </w:r>
          </w:p>
        </w:tc>
      </w:tr>
      <w:tr w:rsidR="004552D2" w:rsidRPr="00F65A47" w14:paraId="1069AD72" w14:textId="77777777" w:rsidTr="004552D2">
        <w:trPr>
          <w:trHeight w:hRule="exact" w:val="284"/>
        </w:trPr>
        <w:tc>
          <w:tcPr>
            <w:tcW w:w="270" w:type="pct"/>
            <w:tcBorders>
              <w:top w:val="single" w:sz="8" w:space="0" w:color="000000"/>
              <w:bottom w:val="single" w:sz="8" w:space="0" w:color="000000"/>
              <w:right w:val="single" w:sz="8" w:space="0" w:color="000000"/>
            </w:tcBorders>
            <w:vAlign w:val="center"/>
          </w:tcPr>
          <w:p w14:paraId="504A981E" w14:textId="77777777" w:rsidR="004552D2" w:rsidRPr="008D71F0" w:rsidRDefault="004552D2" w:rsidP="007D2487">
            <w:pPr>
              <w:rPr>
                <w:rFonts w:ascii="Calibri" w:hAnsi="Calibri" w:cs="Calibri"/>
                <w:b/>
                <w:bCs/>
                <w:sz w:val="18"/>
                <w:szCs w:val="18"/>
              </w:rPr>
            </w:pPr>
            <w:r w:rsidRPr="008D71F0">
              <w:rPr>
                <w:rFonts w:ascii="Calibri" w:hAnsi="Calibri" w:cs="Calibri"/>
                <w:b/>
                <w:bCs/>
                <w:sz w:val="18"/>
                <w:szCs w:val="18"/>
              </w:rPr>
              <w:t>6</w:t>
            </w:r>
          </w:p>
        </w:tc>
        <w:tc>
          <w:tcPr>
            <w:tcW w:w="1453" w:type="pct"/>
            <w:tcBorders>
              <w:left w:val="single" w:sz="8" w:space="0" w:color="000000"/>
            </w:tcBorders>
            <w:vAlign w:val="center"/>
          </w:tcPr>
          <w:p w14:paraId="58BA9827" w14:textId="77777777" w:rsidR="004552D2" w:rsidRPr="008D71F0" w:rsidRDefault="004552D2" w:rsidP="007D2487">
            <w:pPr>
              <w:rPr>
                <w:rFonts w:ascii="Calibri" w:hAnsi="Calibri" w:cs="Calibri"/>
                <w:b/>
                <w:sz w:val="18"/>
                <w:szCs w:val="18"/>
              </w:rPr>
            </w:pPr>
            <w:r w:rsidRPr="008D71F0">
              <w:rPr>
                <w:rFonts w:ascii="Calibri" w:hAnsi="Calibri" w:cs="Calibri"/>
                <w:b/>
                <w:sz w:val="18"/>
                <w:szCs w:val="18"/>
              </w:rPr>
              <w:t>Poišči besede</w:t>
            </w:r>
          </w:p>
        </w:tc>
        <w:tc>
          <w:tcPr>
            <w:tcW w:w="3277" w:type="pct"/>
          </w:tcPr>
          <w:p w14:paraId="096C0788" w14:textId="77777777" w:rsidR="004552D2" w:rsidRPr="008D71F0" w:rsidRDefault="004552D2" w:rsidP="007D2487">
            <w:pPr>
              <w:rPr>
                <w:rFonts w:ascii="Calibri" w:hAnsi="Calibri" w:cs="Calibri"/>
                <w:sz w:val="18"/>
                <w:szCs w:val="18"/>
              </w:rPr>
            </w:pPr>
            <w:r w:rsidRPr="008D71F0">
              <w:rPr>
                <w:rFonts w:ascii="Calibri" w:hAnsi="Calibri"/>
                <w:sz w:val="18"/>
                <w:szCs w:val="18"/>
              </w:rPr>
              <w:t>Strokovna gasilska literatura, internet</w:t>
            </w:r>
          </w:p>
        </w:tc>
      </w:tr>
      <w:tr w:rsidR="004552D2" w:rsidRPr="00F65A47" w14:paraId="52DC09FE" w14:textId="77777777" w:rsidTr="004552D2">
        <w:trPr>
          <w:trHeight w:hRule="exact" w:val="284"/>
        </w:trPr>
        <w:tc>
          <w:tcPr>
            <w:tcW w:w="270" w:type="pct"/>
            <w:tcBorders>
              <w:top w:val="single" w:sz="4" w:space="0" w:color="000000"/>
              <w:bottom w:val="single" w:sz="4" w:space="0" w:color="000000"/>
              <w:right w:val="single" w:sz="8" w:space="0" w:color="000000"/>
            </w:tcBorders>
            <w:vAlign w:val="center"/>
          </w:tcPr>
          <w:p w14:paraId="412FBB5E" w14:textId="77777777" w:rsidR="004552D2" w:rsidRPr="008D71F0" w:rsidRDefault="004552D2" w:rsidP="007D2487">
            <w:pPr>
              <w:rPr>
                <w:rFonts w:ascii="Calibri" w:hAnsi="Calibri" w:cs="Calibri"/>
                <w:b/>
                <w:bCs/>
                <w:sz w:val="18"/>
                <w:szCs w:val="18"/>
              </w:rPr>
            </w:pPr>
            <w:r w:rsidRPr="008D71F0">
              <w:rPr>
                <w:rFonts w:ascii="Calibri" w:hAnsi="Calibri" w:cs="Calibri"/>
                <w:b/>
                <w:bCs/>
                <w:sz w:val="18"/>
                <w:szCs w:val="18"/>
              </w:rPr>
              <w:t>7</w:t>
            </w:r>
          </w:p>
        </w:tc>
        <w:tc>
          <w:tcPr>
            <w:tcW w:w="1453" w:type="pct"/>
            <w:tcBorders>
              <w:top w:val="single" w:sz="4" w:space="0" w:color="000000"/>
              <w:left w:val="single" w:sz="8" w:space="0" w:color="000000"/>
              <w:bottom w:val="single" w:sz="4" w:space="0" w:color="000000"/>
            </w:tcBorders>
            <w:vAlign w:val="center"/>
          </w:tcPr>
          <w:p w14:paraId="5F33CD87" w14:textId="77777777" w:rsidR="004552D2" w:rsidRPr="008D71F0" w:rsidRDefault="004552D2" w:rsidP="007D2487">
            <w:pPr>
              <w:rPr>
                <w:rFonts w:ascii="Calibri" w:hAnsi="Calibri" w:cs="Calibri"/>
                <w:b/>
                <w:sz w:val="18"/>
                <w:szCs w:val="18"/>
              </w:rPr>
            </w:pPr>
            <w:r w:rsidRPr="008D71F0">
              <w:rPr>
                <w:rFonts w:ascii="Calibri" w:hAnsi="Calibri" w:cs="Calibri"/>
                <w:b/>
                <w:sz w:val="18"/>
                <w:szCs w:val="18"/>
              </w:rPr>
              <w:t>Križanka</w:t>
            </w:r>
          </w:p>
        </w:tc>
        <w:tc>
          <w:tcPr>
            <w:tcW w:w="3277" w:type="pct"/>
            <w:tcBorders>
              <w:top w:val="single" w:sz="4" w:space="0" w:color="000000"/>
              <w:bottom w:val="single" w:sz="4" w:space="0" w:color="000000"/>
            </w:tcBorders>
          </w:tcPr>
          <w:p w14:paraId="61609FB7" w14:textId="77777777" w:rsidR="004552D2" w:rsidRPr="008D71F0" w:rsidRDefault="004552D2" w:rsidP="007D2487">
            <w:pPr>
              <w:rPr>
                <w:rFonts w:ascii="Calibri" w:hAnsi="Calibri" w:cs="Calibri"/>
                <w:sz w:val="18"/>
                <w:szCs w:val="18"/>
              </w:rPr>
            </w:pPr>
            <w:r w:rsidRPr="008D71F0">
              <w:rPr>
                <w:rFonts w:ascii="Calibri" w:hAnsi="Calibri"/>
                <w:sz w:val="18"/>
                <w:szCs w:val="18"/>
              </w:rPr>
              <w:t>Strokovna gasilska literatura, internet</w:t>
            </w:r>
          </w:p>
        </w:tc>
      </w:tr>
    </w:tbl>
    <w:p w14:paraId="5E783F4C" w14:textId="0A21F956" w:rsidR="004552D2" w:rsidRPr="008D71F0" w:rsidRDefault="009A35E7" w:rsidP="00D76D96">
      <w:pPr>
        <w:rPr>
          <w:sz w:val="18"/>
        </w:rPr>
      </w:pPr>
      <w:r w:rsidRPr="002147D5">
        <w:rPr>
          <w:sz w:val="20"/>
        </w:rPr>
        <w:t xml:space="preserve">**Gradivo veš – ne veš in nabor vprašanj iz zgodovine gasilstva se uporablja le kot vsebinski vir in ne kot nabor vprašanj, ki se lahko pojavijo na tekmovanju. To pomeni, da se za vprašanje lahko uporabi tudi zapisani odgovor v priloženem gradivu. Vprašanja so lahko torej obrnjena, združena … </w:t>
      </w:r>
      <w:proofErr w:type="spellStart"/>
      <w:r w:rsidRPr="002147D5">
        <w:rPr>
          <w:sz w:val="20"/>
        </w:rPr>
        <w:t>Npr</w:t>
      </w:r>
      <w:proofErr w:type="spellEnd"/>
      <w:r w:rsidRPr="002147D5">
        <w:rPr>
          <w:sz w:val="20"/>
        </w:rPr>
        <w:t>: Vprašanje se lahko glasi: "Gasilski znak in prapor sta v gasilstvu?" Odgovor: "Simbola v prostovoljnem gasilstvu."</w:t>
      </w:r>
    </w:p>
    <w:p w14:paraId="46212146" w14:textId="77777777" w:rsidR="004552D2" w:rsidRDefault="004552D2" w:rsidP="008D71F0">
      <w:pPr>
        <w:pStyle w:val="1Poglavje"/>
        <w:jc w:val="both"/>
      </w:pPr>
      <w:r>
        <w:t>Prijava</w:t>
      </w:r>
    </w:p>
    <w:p w14:paraId="00064C08" w14:textId="247DC588" w:rsidR="004552D2" w:rsidRDefault="004552D2" w:rsidP="008D71F0">
      <w:r>
        <w:t xml:space="preserve">Do </w:t>
      </w:r>
      <w:r w:rsidRPr="00D20D80">
        <w:rPr>
          <w:b/>
        </w:rPr>
        <w:t xml:space="preserve">vključno </w:t>
      </w:r>
      <w:r w:rsidR="00D20D80" w:rsidRPr="00D20D80">
        <w:rPr>
          <w:b/>
        </w:rPr>
        <w:t>1</w:t>
      </w:r>
      <w:r w:rsidR="00312200" w:rsidRPr="00D20D80">
        <w:rPr>
          <w:b/>
        </w:rPr>
        <w:t xml:space="preserve">. </w:t>
      </w:r>
      <w:r w:rsidR="004E7553" w:rsidRPr="00D20D80">
        <w:rPr>
          <w:b/>
        </w:rPr>
        <w:t>aprila</w:t>
      </w:r>
      <w:r w:rsidR="00D1492F" w:rsidRPr="00D20D80">
        <w:rPr>
          <w:b/>
        </w:rPr>
        <w:t xml:space="preserve"> </w:t>
      </w:r>
      <w:r w:rsidRPr="00D20D80">
        <w:rPr>
          <w:b/>
        </w:rPr>
        <w:t>202</w:t>
      </w:r>
      <w:r w:rsidR="00126006" w:rsidRPr="00D20D80">
        <w:rPr>
          <w:b/>
        </w:rPr>
        <w:t>4</w:t>
      </w:r>
      <w:r w:rsidRPr="00D20D80">
        <w:t xml:space="preserve"> regijske</w:t>
      </w:r>
      <w:r>
        <w:t xml:space="preserve"> komisije na Gasilsko zvezo Slovenije </w:t>
      </w:r>
      <w:r w:rsidR="00F418D0" w:rsidRPr="00F418D0">
        <w:t xml:space="preserve">  </w:t>
      </w:r>
      <w:r w:rsidR="00F418D0">
        <w:t>(</w:t>
      </w:r>
      <w:hyperlink r:id="rId12" w:history="1">
        <w:r w:rsidR="00F418D0" w:rsidRPr="00AA6887">
          <w:rPr>
            <w:rStyle w:val="Hiperpovezava"/>
          </w:rPr>
          <w:t>bojana.zugec@gasilec.net</w:t>
        </w:r>
      </w:hyperlink>
      <w:r w:rsidR="00F418D0">
        <w:t xml:space="preserve">) </w:t>
      </w:r>
      <w:r>
        <w:t xml:space="preserve">pošljejo </w:t>
      </w:r>
      <w:r w:rsidRPr="004552D2">
        <w:rPr>
          <w:u w:val="single"/>
        </w:rPr>
        <w:t>poročilo in rezultate regijskega tekmovanja</w:t>
      </w:r>
      <w:r>
        <w:t>. Poročilo in rezultati regijskega tekmovanja so osnova za pridobitev sofinanciranja regijskih tekmovanj iz sredstev doplačilne znamke. Poročilo mora vsebovati navedbo, ali so v regiji potekala predhodna izbirna tekmovanja, datum in kraj regijskega tekmovanja ter prilogo - rezultate regijskega tekmovanja.</w:t>
      </w:r>
    </w:p>
    <w:p w14:paraId="0C9F7AF8" w14:textId="38221A39" w:rsidR="004552D2" w:rsidRPr="004552D2" w:rsidRDefault="004552D2" w:rsidP="008D71F0">
      <w:pPr>
        <w:rPr>
          <w:b/>
        </w:rPr>
      </w:pPr>
      <w:r w:rsidRPr="004552D2">
        <w:rPr>
          <w:b/>
        </w:rPr>
        <w:lastRenderedPageBreak/>
        <w:t xml:space="preserve">Sestava ekip (prijavnica) se pošlje preko Vulkana do </w:t>
      </w:r>
      <w:r w:rsidRPr="00D20D80">
        <w:rPr>
          <w:b/>
        </w:rPr>
        <w:t xml:space="preserve">vključno </w:t>
      </w:r>
      <w:r w:rsidR="00D20D80" w:rsidRPr="00D20D80">
        <w:rPr>
          <w:b/>
        </w:rPr>
        <w:t>1</w:t>
      </w:r>
      <w:r w:rsidR="004E7553" w:rsidRPr="00D20D80">
        <w:rPr>
          <w:b/>
        </w:rPr>
        <w:t>.</w:t>
      </w:r>
      <w:r w:rsidR="00312200" w:rsidRPr="00D20D80">
        <w:rPr>
          <w:b/>
        </w:rPr>
        <w:t xml:space="preserve"> </w:t>
      </w:r>
      <w:r w:rsidR="004E7553" w:rsidRPr="00D20D80">
        <w:rPr>
          <w:b/>
        </w:rPr>
        <w:t>aprila</w:t>
      </w:r>
      <w:r w:rsidR="00A27744" w:rsidRPr="00D20D80">
        <w:rPr>
          <w:b/>
        </w:rPr>
        <w:t xml:space="preserve"> </w:t>
      </w:r>
      <w:r w:rsidRPr="00D20D80">
        <w:rPr>
          <w:b/>
        </w:rPr>
        <w:t>202</w:t>
      </w:r>
      <w:r w:rsidR="009E4BD3" w:rsidRPr="00D20D80">
        <w:rPr>
          <w:b/>
        </w:rPr>
        <w:t>4</w:t>
      </w:r>
      <w:r w:rsidRPr="00D20D80">
        <w:rPr>
          <w:b/>
        </w:rPr>
        <w:t>. Prijavnico</w:t>
      </w:r>
      <w:r w:rsidRPr="00D1492F">
        <w:rPr>
          <w:b/>
        </w:rPr>
        <w:t xml:space="preserve"> mora potrditi matična gasilska zveza, šele potem postane veljavna.</w:t>
      </w:r>
    </w:p>
    <w:p w14:paraId="5D3D2814" w14:textId="77777777" w:rsidR="004552D2" w:rsidRDefault="004552D2" w:rsidP="008D71F0">
      <w:r>
        <w:t>Starost članov posamezne ekipe se bo predhodno preverjala v programu Vulkan.</w:t>
      </w:r>
    </w:p>
    <w:p w14:paraId="0E37604D" w14:textId="77777777" w:rsidR="004552D2" w:rsidRDefault="004552D2" w:rsidP="008D71F0">
      <w:r>
        <w:t>Kasnejših in nepopolnih prijav ne sprejemamo!</w:t>
      </w:r>
    </w:p>
    <w:p w14:paraId="7D7633D9" w14:textId="77777777" w:rsidR="004552D2" w:rsidRDefault="004552D2" w:rsidP="008D71F0">
      <w:pPr>
        <w:pStyle w:val="1Poglavje"/>
        <w:jc w:val="both"/>
      </w:pPr>
      <w:r>
        <w:t>Neopravičena odsotnost</w:t>
      </w:r>
    </w:p>
    <w:p w14:paraId="3AB00FC8" w14:textId="7653F2F1" w:rsidR="004552D2" w:rsidRDefault="004552D2" w:rsidP="008D71F0">
      <w:r w:rsidRPr="004552D2">
        <w:t xml:space="preserve">V primeru neopravičene odsotnosti ekipe na tekmovanju bomo regiji iz sredstev gasilske doplačilne znamke odšteli organizacijske stroške v višini 150 evrov/neopravičeno odsotno ekipo. </w:t>
      </w:r>
      <w:r w:rsidRPr="00F418D0">
        <w:t xml:space="preserve">Opravičeno odsotnost ekipe lahko javite </w:t>
      </w:r>
      <w:r w:rsidR="00F418D0" w:rsidRPr="00F418D0">
        <w:t xml:space="preserve">Bojani </w:t>
      </w:r>
      <w:proofErr w:type="spellStart"/>
      <w:r w:rsidR="00F418D0" w:rsidRPr="00F418D0">
        <w:t>Žugec</w:t>
      </w:r>
      <w:proofErr w:type="spellEnd"/>
      <w:r w:rsidRPr="00F418D0">
        <w:t xml:space="preserve"> po elektronski pošti </w:t>
      </w:r>
      <w:r w:rsidR="00F418D0" w:rsidRPr="00F418D0">
        <w:t xml:space="preserve">  </w:t>
      </w:r>
      <w:hyperlink r:id="rId13" w:history="1">
        <w:r w:rsidR="00F418D0" w:rsidRPr="00F418D0">
          <w:rPr>
            <w:rStyle w:val="Hiperpovezava"/>
          </w:rPr>
          <w:t>bojana.zugec@gasilec.net</w:t>
        </w:r>
      </w:hyperlink>
      <w:r w:rsidR="00F418D0" w:rsidRPr="00F418D0">
        <w:t xml:space="preserve"> </w:t>
      </w:r>
      <w:r w:rsidRPr="00F418D0">
        <w:t xml:space="preserve">ali telefonsko 01 </w:t>
      </w:r>
      <w:r w:rsidR="00F418D0" w:rsidRPr="00F418D0">
        <w:t>241 97 55</w:t>
      </w:r>
      <w:r w:rsidRPr="00F418D0">
        <w:t xml:space="preserve">, </w:t>
      </w:r>
      <w:r w:rsidR="00F418D0" w:rsidRPr="00F418D0">
        <w:t>041 384 622</w:t>
      </w:r>
      <w:r w:rsidRPr="00F418D0">
        <w:t>, najmanj</w:t>
      </w:r>
      <w:r w:rsidRPr="004552D2">
        <w:t xml:space="preserve"> 24 ur pred pričetkom tekmovanja.</w:t>
      </w:r>
    </w:p>
    <w:p w14:paraId="0F5A408E" w14:textId="77777777" w:rsidR="004552D2" w:rsidRPr="00830DC4" w:rsidRDefault="004552D2" w:rsidP="008D71F0">
      <w:pPr>
        <w:pStyle w:val="1Poglavje"/>
        <w:jc w:val="both"/>
      </w:pPr>
      <w:r w:rsidRPr="00830DC4">
        <w:t>Identifikacija na dan tekmovanja</w:t>
      </w:r>
    </w:p>
    <w:p w14:paraId="146B3359" w14:textId="00ACEC41" w:rsidR="004552D2" w:rsidRDefault="004552D2" w:rsidP="008D71F0">
      <w:r w:rsidRPr="00830DC4">
        <w:t>Na komisiji A</w:t>
      </w:r>
      <w:r w:rsidR="007048BF" w:rsidRPr="00830DC4">
        <w:t xml:space="preserve">, skladno s </w:t>
      </w:r>
      <w:proofErr w:type="spellStart"/>
      <w:r w:rsidR="007048BF" w:rsidRPr="00830DC4">
        <w:t>časovnico</w:t>
      </w:r>
      <w:proofErr w:type="spellEnd"/>
      <w:r w:rsidR="007048BF" w:rsidRPr="00830DC4">
        <w:t xml:space="preserve"> tekmovanja,</w:t>
      </w:r>
      <w:r w:rsidRPr="00830DC4">
        <w:t xml:space="preserve"> se tekmovalci posamezne ekipe identificirajo z izkaznico pionirja in mladinca s sliko ali gasilsko izkaznico. Vsi tekmovalci morajo biti vpisani v program Vulkan. Ob sumu na nepravilne podatke je ekipa dolžna predložiti osebne</w:t>
      </w:r>
      <w:r w:rsidRPr="004552D2">
        <w:t xml:space="preserve"> dokumente.</w:t>
      </w:r>
    </w:p>
    <w:p w14:paraId="6F9D93CD" w14:textId="77777777" w:rsidR="004552D2" w:rsidRDefault="004552D2" w:rsidP="008D71F0">
      <w:pPr>
        <w:pStyle w:val="1Poglavje"/>
        <w:jc w:val="both"/>
      </w:pPr>
      <w:r>
        <w:t>Osebna oprema (uniformiranost)</w:t>
      </w:r>
    </w:p>
    <w:p w14:paraId="0B3C21B4" w14:textId="77777777" w:rsidR="004552D2" w:rsidRDefault="004552D2" w:rsidP="008D71F0">
      <w:r w:rsidRPr="004552D2">
        <w:t>Tekmovalci in mentorji morajo biti oblečeni v gasilsko delovno obleko (hlače in bluza) brez kape. Tekmovalci pri vseh tekmovalnih disciplinah tekmujejo v gasilski delovni obleki (hlače in bluza) brez kape.</w:t>
      </w:r>
    </w:p>
    <w:p w14:paraId="1CE59E2E" w14:textId="77777777" w:rsidR="004552D2" w:rsidRDefault="004552D2" w:rsidP="008D71F0">
      <w:pPr>
        <w:pStyle w:val="1Poglavje"/>
        <w:jc w:val="both"/>
      </w:pPr>
      <w:r>
        <w:t>Oprema na tekmovanju</w:t>
      </w:r>
    </w:p>
    <w:p w14:paraId="2FF20F7F" w14:textId="4C1E672E" w:rsidR="004552D2" w:rsidRDefault="004552D2" w:rsidP="008D71F0">
      <w:r w:rsidRPr="004552D2">
        <w:t>Slike orodja in opreme bodo objavljene na spletni strani GZS</w:t>
      </w:r>
      <w:r w:rsidR="008D71F0">
        <w:t xml:space="preserve"> (</w:t>
      </w:r>
      <w:hyperlink r:id="rId14" w:history="1">
        <w:r w:rsidR="008277BF" w:rsidRPr="00874C13">
          <w:rPr>
            <w:rStyle w:val="Hiperpovezava"/>
          </w:rPr>
          <w:t>https://gasilec.net/mladinski-svet/</w:t>
        </w:r>
      </w:hyperlink>
      <w:r w:rsidR="008D71F0">
        <w:t>)</w:t>
      </w:r>
      <w:r w:rsidRPr="004552D2">
        <w:t xml:space="preserve"> 10 dni pred pričetkom tekmovanja.</w:t>
      </w:r>
    </w:p>
    <w:p w14:paraId="74494B3B" w14:textId="77777777" w:rsidR="004552D2" w:rsidRDefault="004552D2" w:rsidP="008D71F0">
      <w:pPr>
        <w:pStyle w:val="1Poglavje"/>
        <w:jc w:val="both"/>
      </w:pPr>
      <w:r>
        <w:t>Sestava in navodila za ekipe</w:t>
      </w:r>
    </w:p>
    <w:p w14:paraId="3AD81D4E" w14:textId="77777777" w:rsidR="004552D2" w:rsidRDefault="004552D2" w:rsidP="00940E22">
      <w:pPr>
        <w:pStyle w:val="1Poglavje"/>
        <w:numPr>
          <w:ilvl w:val="0"/>
          <w:numId w:val="38"/>
        </w:numPr>
        <w:spacing w:after="0"/>
        <w:ind w:left="709" w:hanging="283"/>
        <w:jc w:val="both"/>
        <w:rPr>
          <w:b w:val="0"/>
          <w:sz w:val="24"/>
        </w:rPr>
      </w:pPr>
      <w:r w:rsidRPr="004552D2">
        <w:rPr>
          <w:b w:val="0"/>
          <w:sz w:val="24"/>
        </w:rPr>
        <w:t>Vsak član lahko nastopi samo za eno ekipo.</w:t>
      </w:r>
    </w:p>
    <w:p w14:paraId="0FE91161" w14:textId="77777777" w:rsidR="004552D2" w:rsidRPr="004552D2" w:rsidRDefault="004552D2" w:rsidP="00940E22">
      <w:pPr>
        <w:pStyle w:val="1Poglavje"/>
        <w:numPr>
          <w:ilvl w:val="0"/>
          <w:numId w:val="38"/>
        </w:numPr>
        <w:spacing w:after="0"/>
        <w:ind w:left="709" w:hanging="283"/>
        <w:jc w:val="both"/>
        <w:rPr>
          <w:b w:val="0"/>
          <w:sz w:val="24"/>
        </w:rPr>
      </w:pPr>
      <w:r w:rsidRPr="004552D2">
        <w:rPr>
          <w:b w:val="0"/>
          <w:sz w:val="24"/>
        </w:rPr>
        <w:t>Če ekipa prekine tekmovanje, mora mentor obvestiti komisijo B, ekipa pa mora kljub temu oddati ocenjevalni list zaradi evidence tekmovalnih ekip.</w:t>
      </w:r>
    </w:p>
    <w:p w14:paraId="0B5D6245" w14:textId="77777777" w:rsidR="00FA7304" w:rsidRDefault="004552D2" w:rsidP="00940E22">
      <w:pPr>
        <w:pStyle w:val="1Poglavje"/>
        <w:numPr>
          <w:ilvl w:val="0"/>
          <w:numId w:val="38"/>
        </w:numPr>
        <w:spacing w:after="0"/>
        <w:ind w:left="709" w:hanging="283"/>
        <w:jc w:val="both"/>
        <w:rPr>
          <w:b w:val="0"/>
          <w:sz w:val="24"/>
        </w:rPr>
      </w:pPr>
      <w:r w:rsidRPr="004552D2">
        <w:rPr>
          <w:b w:val="0"/>
          <w:sz w:val="24"/>
        </w:rPr>
        <w:t>Vse ekipe obvezno spremlja mentor, ki je vpisan na prijavnem listu. Mentor lahko spremlja samo eno ekipo, vendar hkrati ne more biti tekmovalec na istem tekmovanju.</w:t>
      </w:r>
    </w:p>
    <w:p w14:paraId="7B4C7A1F" w14:textId="2DD97B56" w:rsidR="004552D2" w:rsidRPr="004552D2" w:rsidRDefault="004552D2" w:rsidP="00940E22">
      <w:pPr>
        <w:pStyle w:val="1Poglavje"/>
        <w:numPr>
          <w:ilvl w:val="0"/>
          <w:numId w:val="38"/>
        </w:numPr>
        <w:spacing w:after="0"/>
        <w:ind w:left="709" w:hanging="283"/>
        <w:jc w:val="both"/>
        <w:rPr>
          <w:b w:val="0"/>
          <w:sz w:val="24"/>
        </w:rPr>
      </w:pPr>
      <w:r w:rsidRPr="004552D2">
        <w:rPr>
          <w:b w:val="0"/>
          <w:sz w:val="24"/>
        </w:rPr>
        <w:t>Če pride na sami prijavi pri A-komisiji do spremembe, mora ekipa to spremembo obvezno sporočiti (npr. zamenjava mentorja).</w:t>
      </w:r>
    </w:p>
    <w:p w14:paraId="3FF5E6D5" w14:textId="77777777" w:rsidR="004552D2" w:rsidRPr="004552D2" w:rsidRDefault="004552D2" w:rsidP="00940E22">
      <w:pPr>
        <w:pStyle w:val="1Poglavje"/>
        <w:numPr>
          <w:ilvl w:val="0"/>
          <w:numId w:val="38"/>
        </w:numPr>
        <w:spacing w:after="0"/>
        <w:ind w:left="709" w:hanging="283"/>
        <w:jc w:val="both"/>
        <w:rPr>
          <w:b w:val="0"/>
          <w:sz w:val="24"/>
        </w:rPr>
      </w:pPr>
      <w:r w:rsidRPr="004552D2">
        <w:rPr>
          <w:b w:val="0"/>
          <w:sz w:val="24"/>
          <w:shd w:val="clear" w:color="auto" w:fill="FFFFFF"/>
        </w:rPr>
        <w:t>Mentorji ekip pri izvedbi posameznih tekmovalnih disciplin počakajo svojo ekipo na mestu, ki ga določi in označi organizator tekmovanja.</w:t>
      </w:r>
    </w:p>
    <w:p w14:paraId="57A53EB0" w14:textId="77777777" w:rsidR="004552D2" w:rsidRDefault="004552D2" w:rsidP="00940E22">
      <w:pPr>
        <w:pStyle w:val="1Poglavje"/>
        <w:numPr>
          <w:ilvl w:val="0"/>
          <w:numId w:val="38"/>
        </w:numPr>
        <w:ind w:left="709" w:hanging="283"/>
        <w:jc w:val="both"/>
        <w:rPr>
          <w:b w:val="0"/>
          <w:sz w:val="24"/>
          <w:shd w:val="clear" w:color="auto" w:fill="FFFFFF"/>
        </w:rPr>
      </w:pPr>
      <w:r w:rsidRPr="004552D2">
        <w:rPr>
          <w:b w:val="0"/>
          <w:sz w:val="24"/>
          <w:shd w:val="clear" w:color="auto" w:fill="FFFFFF"/>
        </w:rPr>
        <w:t>Po izvedeni vaji pri praktičnem delu kviza se mora vodja ekipe obvezno podpisati ob navzočnosti sodnika in mentorja pri kategoriji pionirjev.</w:t>
      </w:r>
    </w:p>
    <w:p w14:paraId="07F720E8" w14:textId="77777777" w:rsidR="00E0696E" w:rsidRPr="00E0696E" w:rsidRDefault="00E0696E" w:rsidP="00E0696E">
      <w:pPr>
        <w:rPr>
          <w:lang w:eastAsia="sl-SI"/>
        </w:rPr>
      </w:pPr>
    </w:p>
    <w:p w14:paraId="7962C073" w14:textId="77777777" w:rsidR="004552D2" w:rsidRDefault="004552D2" w:rsidP="008D71F0">
      <w:pPr>
        <w:pStyle w:val="1Poglavje"/>
        <w:jc w:val="both"/>
      </w:pPr>
      <w:r>
        <w:lastRenderedPageBreak/>
        <w:t>Ocenjevanje</w:t>
      </w:r>
    </w:p>
    <w:p w14:paraId="5C7DE5CD" w14:textId="77777777" w:rsidR="004552D2" w:rsidRPr="00F65A47" w:rsidRDefault="004552D2" w:rsidP="008D71F0">
      <w:r w:rsidRPr="00F65A47">
        <w:t>Ocenjevanje se opravi na podlagi Pravil in točkovanj za izvedbo kviza, ki so priloga tega razpisa.</w:t>
      </w:r>
    </w:p>
    <w:p w14:paraId="64E5C435" w14:textId="77777777" w:rsidR="004552D2" w:rsidRPr="00F65A47" w:rsidRDefault="004552D2" w:rsidP="008D71F0">
      <w:r w:rsidRPr="00F65A47">
        <w:t xml:space="preserve">Pravilnost izvedbe tekmovalne discipline ocenjuje ocenjevalna komisija, ki jo sestavljajo predsednik in določeno število članov, odvisno od vrste tekmovalne discipline. </w:t>
      </w:r>
    </w:p>
    <w:p w14:paraId="5DA5242E" w14:textId="77777777" w:rsidR="004552D2" w:rsidRPr="00F65A47" w:rsidRDefault="004552D2" w:rsidP="008D71F0">
      <w:r w:rsidRPr="00F65A47">
        <w:t>Začetno število točk je 1000.</w:t>
      </w:r>
    </w:p>
    <w:p w14:paraId="2369ED60" w14:textId="77777777" w:rsidR="004552D2" w:rsidRPr="00F65A47" w:rsidRDefault="004552D2" w:rsidP="008D71F0">
      <w:r w:rsidRPr="00F65A47">
        <w:t>Glede na začetno skupno starost ekipe dobijo ekipe naslednje dodatno število pozitivnih točk (za izračun se upošteva letnica rojstva):</w:t>
      </w:r>
    </w:p>
    <w:tbl>
      <w:tblPr>
        <w:tblW w:w="0" w:type="auto"/>
        <w:jc w:val="center"/>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1728"/>
        <w:gridCol w:w="1728"/>
        <w:gridCol w:w="1728"/>
        <w:gridCol w:w="1728"/>
      </w:tblGrid>
      <w:tr w:rsidR="004552D2" w:rsidRPr="00F65A47" w14:paraId="327D1CEA" w14:textId="77777777" w:rsidTr="0074555B">
        <w:trPr>
          <w:trHeight w:hRule="exact" w:val="284"/>
          <w:jc w:val="center"/>
        </w:trPr>
        <w:tc>
          <w:tcPr>
            <w:tcW w:w="3456" w:type="dxa"/>
            <w:gridSpan w:val="2"/>
            <w:tcBorders>
              <w:top w:val="single" w:sz="8" w:space="0" w:color="000000"/>
              <w:bottom w:val="single" w:sz="8" w:space="0" w:color="000000"/>
              <w:right w:val="single" w:sz="8" w:space="0" w:color="000000"/>
            </w:tcBorders>
            <w:shd w:val="clear" w:color="auto" w:fill="BFBFBF"/>
          </w:tcPr>
          <w:p w14:paraId="53080B70" w14:textId="77777777" w:rsidR="004552D2" w:rsidRPr="00F65A47" w:rsidRDefault="004552D2" w:rsidP="007D2487">
            <w:pPr>
              <w:jc w:val="center"/>
              <w:rPr>
                <w:rFonts w:ascii="Calibri" w:hAnsi="Calibri" w:cs="Calibri"/>
                <w:b/>
                <w:bCs/>
                <w:sz w:val="19"/>
                <w:szCs w:val="19"/>
              </w:rPr>
            </w:pPr>
            <w:r w:rsidRPr="00F65A47">
              <w:rPr>
                <w:rFonts w:ascii="Calibri" w:hAnsi="Calibri" w:cs="Calibri"/>
                <w:b/>
                <w:bCs/>
                <w:sz w:val="19"/>
                <w:szCs w:val="19"/>
              </w:rPr>
              <w:t>Pionirji</w:t>
            </w:r>
          </w:p>
        </w:tc>
        <w:tc>
          <w:tcPr>
            <w:tcW w:w="3456" w:type="dxa"/>
            <w:gridSpan w:val="2"/>
            <w:tcBorders>
              <w:top w:val="single" w:sz="8" w:space="0" w:color="000000"/>
              <w:left w:val="single" w:sz="8" w:space="0" w:color="000000"/>
              <w:bottom w:val="single" w:sz="8" w:space="0" w:color="000000"/>
            </w:tcBorders>
            <w:shd w:val="clear" w:color="auto" w:fill="BFBFBF"/>
          </w:tcPr>
          <w:p w14:paraId="76ABA8F1" w14:textId="77777777" w:rsidR="004552D2" w:rsidRPr="00F65A47" w:rsidRDefault="004552D2" w:rsidP="007D2487">
            <w:pPr>
              <w:jc w:val="center"/>
              <w:rPr>
                <w:rFonts w:ascii="Calibri" w:hAnsi="Calibri" w:cs="Calibri"/>
                <w:b/>
                <w:bCs/>
                <w:sz w:val="19"/>
                <w:szCs w:val="19"/>
              </w:rPr>
            </w:pPr>
            <w:r w:rsidRPr="00F65A47">
              <w:rPr>
                <w:rFonts w:ascii="Calibri" w:hAnsi="Calibri" w:cs="Calibri"/>
                <w:b/>
                <w:bCs/>
                <w:sz w:val="19"/>
                <w:szCs w:val="19"/>
              </w:rPr>
              <w:t>Mladinci</w:t>
            </w:r>
          </w:p>
        </w:tc>
      </w:tr>
      <w:tr w:rsidR="004552D2" w:rsidRPr="00F65A47" w14:paraId="54A084F6" w14:textId="77777777" w:rsidTr="0074555B">
        <w:trPr>
          <w:trHeight w:hRule="exact" w:val="284"/>
          <w:jc w:val="center"/>
        </w:trPr>
        <w:tc>
          <w:tcPr>
            <w:tcW w:w="1728" w:type="dxa"/>
            <w:tcBorders>
              <w:top w:val="single" w:sz="8" w:space="0" w:color="000000"/>
              <w:left w:val="single" w:sz="8" w:space="0" w:color="000000"/>
              <w:bottom w:val="double" w:sz="6" w:space="0" w:color="auto"/>
              <w:right w:val="single" w:sz="8" w:space="0" w:color="000000"/>
            </w:tcBorders>
          </w:tcPr>
          <w:p w14:paraId="04CAFE20" w14:textId="77777777" w:rsidR="004552D2" w:rsidRPr="00F65A47" w:rsidRDefault="004552D2" w:rsidP="007D2487">
            <w:pPr>
              <w:jc w:val="center"/>
              <w:rPr>
                <w:rFonts w:ascii="Calibri" w:hAnsi="Calibri" w:cs="Calibri"/>
                <w:b/>
                <w:bCs/>
                <w:sz w:val="19"/>
                <w:szCs w:val="19"/>
              </w:rPr>
            </w:pPr>
            <w:r w:rsidRPr="00F65A47">
              <w:rPr>
                <w:rFonts w:ascii="Calibri" w:hAnsi="Calibri" w:cs="Calibri"/>
                <w:b/>
                <w:sz w:val="19"/>
                <w:szCs w:val="19"/>
              </w:rPr>
              <w:t>starost enote</w:t>
            </w:r>
          </w:p>
        </w:tc>
        <w:tc>
          <w:tcPr>
            <w:tcW w:w="1728" w:type="dxa"/>
            <w:tcBorders>
              <w:top w:val="single" w:sz="8" w:space="0" w:color="000000"/>
              <w:left w:val="single" w:sz="8" w:space="0" w:color="000000"/>
              <w:bottom w:val="double" w:sz="6" w:space="0" w:color="auto"/>
              <w:right w:val="single" w:sz="8" w:space="0" w:color="000000"/>
            </w:tcBorders>
          </w:tcPr>
          <w:p w14:paraId="7A83BF2E" w14:textId="77777777" w:rsidR="004552D2" w:rsidRPr="00F65A47" w:rsidRDefault="004552D2" w:rsidP="007D2487">
            <w:pPr>
              <w:jc w:val="center"/>
              <w:rPr>
                <w:rFonts w:ascii="Calibri" w:hAnsi="Calibri" w:cs="Calibri"/>
                <w:b/>
                <w:sz w:val="19"/>
                <w:szCs w:val="19"/>
              </w:rPr>
            </w:pPr>
            <w:r w:rsidRPr="00F65A47">
              <w:rPr>
                <w:rFonts w:ascii="Calibri" w:hAnsi="Calibri" w:cs="Calibri"/>
                <w:b/>
                <w:sz w:val="19"/>
                <w:szCs w:val="19"/>
              </w:rPr>
              <w:t>pozitivne točke</w:t>
            </w:r>
          </w:p>
        </w:tc>
        <w:tc>
          <w:tcPr>
            <w:tcW w:w="1728" w:type="dxa"/>
            <w:tcBorders>
              <w:top w:val="single" w:sz="8" w:space="0" w:color="000000"/>
              <w:left w:val="single" w:sz="8" w:space="0" w:color="000000"/>
              <w:bottom w:val="double" w:sz="6" w:space="0" w:color="auto"/>
              <w:right w:val="single" w:sz="8" w:space="0" w:color="000000"/>
            </w:tcBorders>
          </w:tcPr>
          <w:p w14:paraId="2B4A3256" w14:textId="77777777" w:rsidR="004552D2" w:rsidRPr="00F65A47" w:rsidRDefault="004552D2" w:rsidP="007D2487">
            <w:pPr>
              <w:jc w:val="center"/>
              <w:rPr>
                <w:rFonts w:ascii="Calibri" w:hAnsi="Calibri" w:cs="Calibri"/>
                <w:b/>
                <w:bCs/>
                <w:sz w:val="19"/>
                <w:szCs w:val="19"/>
              </w:rPr>
            </w:pPr>
            <w:r w:rsidRPr="00F65A47">
              <w:rPr>
                <w:rFonts w:ascii="Calibri" w:hAnsi="Calibri" w:cs="Calibri"/>
                <w:b/>
                <w:bCs/>
                <w:sz w:val="19"/>
                <w:szCs w:val="19"/>
              </w:rPr>
              <w:t>starost enote</w:t>
            </w:r>
          </w:p>
        </w:tc>
        <w:tc>
          <w:tcPr>
            <w:tcW w:w="1728" w:type="dxa"/>
            <w:tcBorders>
              <w:top w:val="single" w:sz="8" w:space="0" w:color="000000"/>
              <w:left w:val="single" w:sz="8" w:space="0" w:color="000000"/>
              <w:bottom w:val="double" w:sz="6" w:space="0" w:color="auto"/>
              <w:right w:val="single" w:sz="8" w:space="0" w:color="000000"/>
            </w:tcBorders>
          </w:tcPr>
          <w:p w14:paraId="5879D300" w14:textId="77777777" w:rsidR="004552D2" w:rsidRPr="00F65A47" w:rsidRDefault="004552D2" w:rsidP="007D2487">
            <w:pPr>
              <w:jc w:val="center"/>
              <w:rPr>
                <w:rFonts w:ascii="Calibri" w:hAnsi="Calibri" w:cs="Calibri"/>
                <w:b/>
                <w:sz w:val="19"/>
                <w:szCs w:val="19"/>
              </w:rPr>
            </w:pPr>
            <w:r w:rsidRPr="00F65A47">
              <w:rPr>
                <w:rFonts w:ascii="Calibri" w:hAnsi="Calibri" w:cs="Calibri"/>
                <w:b/>
                <w:sz w:val="19"/>
                <w:szCs w:val="19"/>
              </w:rPr>
              <w:t>pozitivne točke</w:t>
            </w:r>
          </w:p>
        </w:tc>
      </w:tr>
      <w:tr w:rsidR="004552D2" w:rsidRPr="00F65A47" w14:paraId="4BAB7FE7" w14:textId="77777777" w:rsidTr="0074555B">
        <w:trPr>
          <w:trHeight w:hRule="exact" w:val="284"/>
          <w:jc w:val="center"/>
        </w:trPr>
        <w:tc>
          <w:tcPr>
            <w:tcW w:w="1728" w:type="dxa"/>
            <w:tcBorders>
              <w:top w:val="double" w:sz="6" w:space="0" w:color="auto"/>
              <w:left w:val="single" w:sz="8" w:space="0" w:color="000000"/>
              <w:right w:val="single" w:sz="8" w:space="0" w:color="000000"/>
            </w:tcBorders>
          </w:tcPr>
          <w:p w14:paraId="2D19A2AA" w14:textId="77777777" w:rsidR="004552D2" w:rsidRPr="00F65A47" w:rsidRDefault="004552D2" w:rsidP="007D2487">
            <w:pPr>
              <w:jc w:val="center"/>
              <w:rPr>
                <w:rFonts w:ascii="Calibri" w:hAnsi="Calibri" w:cs="Calibri"/>
                <w:b/>
                <w:bCs/>
                <w:sz w:val="19"/>
                <w:szCs w:val="19"/>
              </w:rPr>
            </w:pPr>
            <w:r w:rsidRPr="00F65A47">
              <w:rPr>
                <w:rFonts w:ascii="Calibri" w:hAnsi="Calibri" w:cs="Calibri"/>
                <w:sz w:val="19"/>
                <w:szCs w:val="19"/>
              </w:rPr>
              <w:t>18</w:t>
            </w:r>
            <w:r>
              <w:rPr>
                <w:rFonts w:ascii="Calibri" w:hAnsi="Calibri" w:cs="Calibri"/>
                <w:sz w:val="19"/>
                <w:szCs w:val="19"/>
              </w:rPr>
              <w:t>–</w:t>
            </w:r>
            <w:r w:rsidRPr="00F65A47">
              <w:rPr>
                <w:rFonts w:ascii="Calibri" w:hAnsi="Calibri" w:cs="Calibri"/>
                <w:sz w:val="19"/>
                <w:szCs w:val="19"/>
              </w:rPr>
              <w:t>20</w:t>
            </w:r>
          </w:p>
        </w:tc>
        <w:tc>
          <w:tcPr>
            <w:tcW w:w="1728" w:type="dxa"/>
            <w:tcBorders>
              <w:top w:val="double" w:sz="6" w:space="0" w:color="auto"/>
              <w:left w:val="single" w:sz="8" w:space="0" w:color="000000"/>
              <w:right w:val="single" w:sz="8" w:space="0" w:color="000000"/>
            </w:tcBorders>
          </w:tcPr>
          <w:p w14:paraId="4B8230AB" w14:textId="77777777" w:rsidR="004552D2" w:rsidRPr="00F65A47" w:rsidRDefault="004552D2" w:rsidP="007D2487">
            <w:pPr>
              <w:jc w:val="center"/>
              <w:rPr>
                <w:rFonts w:ascii="Calibri" w:hAnsi="Calibri" w:cs="Calibri"/>
                <w:sz w:val="19"/>
                <w:szCs w:val="19"/>
              </w:rPr>
            </w:pPr>
            <w:r w:rsidRPr="00F65A47">
              <w:rPr>
                <w:rFonts w:ascii="Calibri" w:hAnsi="Calibri" w:cs="Calibri"/>
                <w:sz w:val="19"/>
                <w:szCs w:val="19"/>
              </w:rPr>
              <w:t>7</w:t>
            </w:r>
          </w:p>
        </w:tc>
        <w:tc>
          <w:tcPr>
            <w:tcW w:w="1728" w:type="dxa"/>
            <w:tcBorders>
              <w:top w:val="double" w:sz="6" w:space="0" w:color="auto"/>
              <w:left w:val="single" w:sz="8" w:space="0" w:color="000000"/>
              <w:right w:val="single" w:sz="8" w:space="0" w:color="000000"/>
            </w:tcBorders>
          </w:tcPr>
          <w:p w14:paraId="5C91F2F3" w14:textId="556CF8FB" w:rsidR="004552D2" w:rsidRPr="00F65A47" w:rsidRDefault="00FA7304" w:rsidP="007D2487">
            <w:pPr>
              <w:jc w:val="center"/>
              <w:rPr>
                <w:rFonts w:ascii="Calibri" w:hAnsi="Calibri" w:cs="Calibri"/>
                <w:sz w:val="19"/>
                <w:szCs w:val="19"/>
              </w:rPr>
            </w:pPr>
            <w:r>
              <w:rPr>
                <w:rFonts w:ascii="Calibri" w:hAnsi="Calibri" w:cs="Calibri"/>
                <w:sz w:val="19"/>
                <w:szCs w:val="19"/>
              </w:rPr>
              <w:t>-</w:t>
            </w:r>
          </w:p>
        </w:tc>
        <w:tc>
          <w:tcPr>
            <w:tcW w:w="1728" w:type="dxa"/>
            <w:tcBorders>
              <w:top w:val="double" w:sz="6" w:space="0" w:color="auto"/>
              <w:left w:val="single" w:sz="8" w:space="0" w:color="000000"/>
              <w:right w:val="single" w:sz="8" w:space="0" w:color="000000"/>
            </w:tcBorders>
          </w:tcPr>
          <w:p w14:paraId="66224485" w14:textId="63BDCC79" w:rsidR="004552D2" w:rsidRPr="00F65A47" w:rsidRDefault="00FA7304" w:rsidP="007D2487">
            <w:pPr>
              <w:jc w:val="center"/>
              <w:rPr>
                <w:rFonts w:ascii="Calibri" w:hAnsi="Calibri" w:cs="Calibri"/>
                <w:sz w:val="19"/>
                <w:szCs w:val="19"/>
              </w:rPr>
            </w:pPr>
            <w:r>
              <w:rPr>
                <w:rFonts w:ascii="Calibri" w:hAnsi="Calibri" w:cs="Calibri"/>
                <w:sz w:val="19"/>
                <w:szCs w:val="19"/>
              </w:rPr>
              <w:t>-</w:t>
            </w:r>
          </w:p>
        </w:tc>
      </w:tr>
      <w:tr w:rsidR="004552D2" w:rsidRPr="00F65A47" w14:paraId="0974575D" w14:textId="77777777" w:rsidTr="0074555B">
        <w:trPr>
          <w:trHeight w:hRule="exact" w:val="284"/>
          <w:jc w:val="center"/>
        </w:trPr>
        <w:tc>
          <w:tcPr>
            <w:tcW w:w="1728" w:type="dxa"/>
            <w:tcBorders>
              <w:top w:val="single" w:sz="8" w:space="0" w:color="000000"/>
              <w:left w:val="single" w:sz="8" w:space="0" w:color="000000"/>
              <w:bottom w:val="single" w:sz="8" w:space="0" w:color="000000"/>
              <w:right w:val="single" w:sz="8" w:space="0" w:color="000000"/>
            </w:tcBorders>
          </w:tcPr>
          <w:p w14:paraId="0D5695BD" w14:textId="77777777" w:rsidR="004552D2" w:rsidRPr="00F65A47" w:rsidRDefault="004552D2" w:rsidP="007D2487">
            <w:pPr>
              <w:jc w:val="center"/>
              <w:rPr>
                <w:rFonts w:ascii="Calibri" w:hAnsi="Calibri" w:cs="Calibri"/>
                <w:b/>
                <w:bCs/>
                <w:sz w:val="19"/>
                <w:szCs w:val="19"/>
              </w:rPr>
            </w:pPr>
            <w:r w:rsidRPr="00F65A47">
              <w:rPr>
                <w:rFonts w:ascii="Calibri" w:hAnsi="Calibri" w:cs="Calibri"/>
                <w:sz w:val="19"/>
                <w:szCs w:val="19"/>
              </w:rPr>
              <w:t>21</w:t>
            </w:r>
            <w:r>
              <w:rPr>
                <w:rFonts w:ascii="Calibri" w:hAnsi="Calibri" w:cs="Calibri"/>
                <w:sz w:val="19"/>
                <w:szCs w:val="19"/>
              </w:rPr>
              <w:t>–</w:t>
            </w:r>
            <w:r w:rsidRPr="00F65A47">
              <w:rPr>
                <w:rFonts w:ascii="Calibri" w:hAnsi="Calibri" w:cs="Calibri"/>
                <w:sz w:val="19"/>
                <w:szCs w:val="19"/>
              </w:rPr>
              <w:t>23</w:t>
            </w:r>
          </w:p>
        </w:tc>
        <w:tc>
          <w:tcPr>
            <w:tcW w:w="1728" w:type="dxa"/>
            <w:tcBorders>
              <w:top w:val="single" w:sz="8" w:space="0" w:color="000000"/>
              <w:left w:val="single" w:sz="8" w:space="0" w:color="000000"/>
              <w:bottom w:val="single" w:sz="8" w:space="0" w:color="000000"/>
              <w:right w:val="single" w:sz="8" w:space="0" w:color="000000"/>
            </w:tcBorders>
          </w:tcPr>
          <w:p w14:paraId="4DBB3ED0" w14:textId="77777777" w:rsidR="004552D2" w:rsidRPr="00F65A47" w:rsidRDefault="004552D2" w:rsidP="007D2487">
            <w:pPr>
              <w:jc w:val="center"/>
              <w:rPr>
                <w:rFonts w:ascii="Calibri" w:hAnsi="Calibri" w:cs="Calibri"/>
                <w:sz w:val="19"/>
                <w:szCs w:val="19"/>
              </w:rPr>
            </w:pPr>
            <w:r w:rsidRPr="00F65A47">
              <w:rPr>
                <w:rFonts w:ascii="Calibri" w:hAnsi="Calibri" w:cs="Calibri"/>
                <w:sz w:val="19"/>
                <w:szCs w:val="19"/>
              </w:rPr>
              <w:t>5</w:t>
            </w:r>
          </w:p>
        </w:tc>
        <w:tc>
          <w:tcPr>
            <w:tcW w:w="1728" w:type="dxa"/>
            <w:tcBorders>
              <w:top w:val="single" w:sz="8" w:space="0" w:color="000000"/>
              <w:left w:val="single" w:sz="8" w:space="0" w:color="000000"/>
              <w:bottom w:val="single" w:sz="8" w:space="0" w:color="000000"/>
              <w:right w:val="single" w:sz="8" w:space="0" w:color="000000"/>
            </w:tcBorders>
          </w:tcPr>
          <w:p w14:paraId="23659286" w14:textId="77777777" w:rsidR="004552D2" w:rsidRPr="00F65A47" w:rsidRDefault="004552D2" w:rsidP="007D2487">
            <w:pPr>
              <w:jc w:val="center"/>
              <w:rPr>
                <w:rFonts w:ascii="Calibri" w:hAnsi="Calibri" w:cs="Calibri"/>
                <w:sz w:val="19"/>
                <w:szCs w:val="19"/>
              </w:rPr>
            </w:pPr>
            <w:r w:rsidRPr="00F65A47">
              <w:rPr>
                <w:rFonts w:ascii="Calibri" w:hAnsi="Calibri" w:cs="Calibri"/>
                <w:sz w:val="19"/>
                <w:szCs w:val="19"/>
              </w:rPr>
              <w:t>36</w:t>
            </w:r>
            <w:r>
              <w:rPr>
                <w:rFonts w:ascii="Calibri" w:hAnsi="Calibri" w:cs="Calibri"/>
                <w:sz w:val="19"/>
                <w:szCs w:val="19"/>
              </w:rPr>
              <w:t>–</w:t>
            </w:r>
            <w:r w:rsidRPr="001A7B54">
              <w:rPr>
                <w:rFonts w:ascii="Calibri" w:hAnsi="Calibri" w:cs="Calibri"/>
                <w:sz w:val="19"/>
                <w:szCs w:val="19"/>
              </w:rPr>
              <w:t>38</w:t>
            </w:r>
          </w:p>
        </w:tc>
        <w:tc>
          <w:tcPr>
            <w:tcW w:w="1728" w:type="dxa"/>
            <w:tcBorders>
              <w:top w:val="single" w:sz="8" w:space="0" w:color="000000"/>
              <w:left w:val="single" w:sz="8" w:space="0" w:color="000000"/>
              <w:bottom w:val="single" w:sz="8" w:space="0" w:color="000000"/>
              <w:right w:val="single" w:sz="8" w:space="0" w:color="000000"/>
            </w:tcBorders>
          </w:tcPr>
          <w:p w14:paraId="0AB2D3CF" w14:textId="77777777" w:rsidR="004552D2" w:rsidRPr="00F65A47" w:rsidRDefault="004552D2" w:rsidP="007D2487">
            <w:pPr>
              <w:jc w:val="center"/>
              <w:rPr>
                <w:rFonts w:ascii="Calibri" w:hAnsi="Calibri" w:cs="Calibri"/>
                <w:sz w:val="19"/>
                <w:szCs w:val="19"/>
              </w:rPr>
            </w:pPr>
            <w:r w:rsidRPr="00F65A47">
              <w:rPr>
                <w:rFonts w:ascii="Calibri" w:hAnsi="Calibri" w:cs="Calibri"/>
                <w:sz w:val="19"/>
                <w:szCs w:val="19"/>
              </w:rPr>
              <w:t>5</w:t>
            </w:r>
          </w:p>
        </w:tc>
      </w:tr>
      <w:tr w:rsidR="004552D2" w:rsidRPr="00F65A47" w14:paraId="249A918D" w14:textId="77777777" w:rsidTr="0074555B">
        <w:trPr>
          <w:trHeight w:hRule="exact" w:val="284"/>
          <w:jc w:val="center"/>
        </w:trPr>
        <w:tc>
          <w:tcPr>
            <w:tcW w:w="1728" w:type="dxa"/>
            <w:tcBorders>
              <w:top w:val="single" w:sz="8" w:space="0" w:color="000000"/>
              <w:left w:val="single" w:sz="8" w:space="0" w:color="000000"/>
              <w:bottom w:val="single" w:sz="8" w:space="0" w:color="000000"/>
              <w:right w:val="single" w:sz="8" w:space="0" w:color="000000"/>
            </w:tcBorders>
          </w:tcPr>
          <w:p w14:paraId="4F482FE0" w14:textId="77777777" w:rsidR="004552D2" w:rsidRPr="00F65A47" w:rsidRDefault="004552D2" w:rsidP="007D2487">
            <w:pPr>
              <w:jc w:val="center"/>
              <w:rPr>
                <w:rFonts w:ascii="Calibri" w:hAnsi="Calibri" w:cs="Calibri"/>
                <w:b/>
                <w:bCs/>
                <w:sz w:val="19"/>
                <w:szCs w:val="19"/>
              </w:rPr>
            </w:pPr>
            <w:r w:rsidRPr="00F65A47">
              <w:rPr>
                <w:rFonts w:ascii="Calibri" w:hAnsi="Calibri" w:cs="Calibri"/>
                <w:sz w:val="19"/>
                <w:szCs w:val="19"/>
              </w:rPr>
              <w:t>24</w:t>
            </w:r>
            <w:r>
              <w:rPr>
                <w:rFonts w:ascii="Calibri" w:hAnsi="Calibri" w:cs="Calibri"/>
                <w:sz w:val="19"/>
                <w:szCs w:val="19"/>
              </w:rPr>
              <w:t>–</w:t>
            </w:r>
            <w:r w:rsidRPr="00F65A47">
              <w:rPr>
                <w:rFonts w:ascii="Calibri" w:hAnsi="Calibri" w:cs="Calibri"/>
                <w:sz w:val="19"/>
                <w:szCs w:val="19"/>
              </w:rPr>
              <w:t>26</w:t>
            </w:r>
          </w:p>
        </w:tc>
        <w:tc>
          <w:tcPr>
            <w:tcW w:w="1728" w:type="dxa"/>
            <w:tcBorders>
              <w:top w:val="single" w:sz="8" w:space="0" w:color="000000"/>
              <w:left w:val="single" w:sz="8" w:space="0" w:color="000000"/>
              <w:bottom w:val="single" w:sz="8" w:space="0" w:color="000000"/>
              <w:right w:val="single" w:sz="8" w:space="0" w:color="000000"/>
            </w:tcBorders>
          </w:tcPr>
          <w:p w14:paraId="1F617AD8" w14:textId="77777777" w:rsidR="004552D2" w:rsidRPr="00F65A47" w:rsidRDefault="004552D2" w:rsidP="007D2487">
            <w:pPr>
              <w:jc w:val="center"/>
              <w:rPr>
                <w:rFonts w:ascii="Calibri" w:hAnsi="Calibri" w:cs="Calibri"/>
                <w:sz w:val="19"/>
                <w:szCs w:val="19"/>
              </w:rPr>
            </w:pPr>
            <w:r w:rsidRPr="00F65A47">
              <w:rPr>
                <w:rFonts w:ascii="Calibri" w:hAnsi="Calibri" w:cs="Calibri"/>
                <w:sz w:val="19"/>
                <w:szCs w:val="19"/>
              </w:rPr>
              <w:t>3</w:t>
            </w:r>
          </w:p>
        </w:tc>
        <w:tc>
          <w:tcPr>
            <w:tcW w:w="1728" w:type="dxa"/>
            <w:tcBorders>
              <w:top w:val="single" w:sz="8" w:space="0" w:color="000000"/>
              <w:left w:val="single" w:sz="8" w:space="0" w:color="000000"/>
              <w:bottom w:val="single" w:sz="8" w:space="0" w:color="000000"/>
              <w:right w:val="single" w:sz="8" w:space="0" w:color="000000"/>
            </w:tcBorders>
          </w:tcPr>
          <w:p w14:paraId="79B27B78" w14:textId="77777777" w:rsidR="004552D2" w:rsidRPr="00F65A47" w:rsidRDefault="004552D2" w:rsidP="007D2487">
            <w:pPr>
              <w:jc w:val="center"/>
              <w:rPr>
                <w:rFonts w:ascii="Calibri" w:hAnsi="Calibri" w:cs="Calibri"/>
                <w:sz w:val="19"/>
                <w:szCs w:val="19"/>
              </w:rPr>
            </w:pPr>
            <w:r w:rsidRPr="00F65A47">
              <w:rPr>
                <w:rFonts w:ascii="Calibri" w:hAnsi="Calibri" w:cs="Calibri"/>
                <w:sz w:val="19"/>
                <w:szCs w:val="19"/>
              </w:rPr>
              <w:t>39</w:t>
            </w:r>
            <w:r>
              <w:rPr>
                <w:rFonts w:ascii="Calibri" w:hAnsi="Calibri" w:cs="Calibri"/>
                <w:sz w:val="19"/>
                <w:szCs w:val="19"/>
              </w:rPr>
              <w:t>–</w:t>
            </w:r>
            <w:r w:rsidRPr="00F65A47">
              <w:rPr>
                <w:rFonts w:ascii="Calibri" w:hAnsi="Calibri" w:cs="Calibri"/>
                <w:sz w:val="19"/>
                <w:szCs w:val="19"/>
              </w:rPr>
              <w:t>41</w:t>
            </w:r>
          </w:p>
        </w:tc>
        <w:tc>
          <w:tcPr>
            <w:tcW w:w="1728" w:type="dxa"/>
            <w:tcBorders>
              <w:top w:val="single" w:sz="8" w:space="0" w:color="000000"/>
              <w:left w:val="single" w:sz="8" w:space="0" w:color="000000"/>
              <w:bottom w:val="single" w:sz="8" w:space="0" w:color="000000"/>
              <w:right w:val="single" w:sz="8" w:space="0" w:color="000000"/>
            </w:tcBorders>
          </w:tcPr>
          <w:p w14:paraId="4F37A3FA" w14:textId="77777777" w:rsidR="004552D2" w:rsidRPr="00F65A47" w:rsidRDefault="004552D2" w:rsidP="007D2487">
            <w:pPr>
              <w:jc w:val="center"/>
              <w:rPr>
                <w:rFonts w:ascii="Calibri" w:hAnsi="Calibri" w:cs="Calibri"/>
                <w:sz w:val="19"/>
                <w:szCs w:val="19"/>
              </w:rPr>
            </w:pPr>
            <w:r w:rsidRPr="00F65A47">
              <w:rPr>
                <w:rFonts w:ascii="Calibri" w:hAnsi="Calibri" w:cs="Calibri"/>
                <w:sz w:val="19"/>
                <w:szCs w:val="19"/>
              </w:rPr>
              <w:t>3</w:t>
            </w:r>
          </w:p>
        </w:tc>
      </w:tr>
      <w:tr w:rsidR="004552D2" w:rsidRPr="00F65A47" w14:paraId="2EA4281D" w14:textId="77777777" w:rsidTr="0074555B">
        <w:trPr>
          <w:trHeight w:hRule="exact" w:val="284"/>
          <w:jc w:val="center"/>
        </w:trPr>
        <w:tc>
          <w:tcPr>
            <w:tcW w:w="1728" w:type="dxa"/>
            <w:tcBorders>
              <w:left w:val="single" w:sz="8" w:space="0" w:color="000000"/>
              <w:right w:val="single" w:sz="8" w:space="0" w:color="000000"/>
            </w:tcBorders>
          </w:tcPr>
          <w:p w14:paraId="58CE9EFF" w14:textId="77777777" w:rsidR="004552D2" w:rsidRPr="00F65A47" w:rsidRDefault="004552D2" w:rsidP="007D2487">
            <w:pPr>
              <w:jc w:val="center"/>
              <w:rPr>
                <w:rFonts w:ascii="Calibri" w:hAnsi="Calibri" w:cs="Calibri"/>
                <w:b/>
                <w:bCs/>
                <w:sz w:val="19"/>
                <w:szCs w:val="19"/>
              </w:rPr>
            </w:pPr>
            <w:r w:rsidRPr="00F65A47">
              <w:rPr>
                <w:rFonts w:ascii="Calibri" w:hAnsi="Calibri" w:cs="Calibri"/>
                <w:sz w:val="19"/>
                <w:szCs w:val="19"/>
              </w:rPr>
              <w:t>27</w:t>
            </w:r>
            <w:r>
              <w:rPr>
                <w:rFonts w:ascii="Calibri" w:hAnsi="Calibri" w:cs="Calibri"/>
                <w:sz w:val="19"/>
                <w:szCs w:val="19"/>
              </w:rPr>
              <w:t>–</w:t>
            </w:r>
            <w:r w:rsidRPr="00F65A47">
              <w:rPr>
                <w:rFonts w:ascii="Calibri" w:hAnsi="Calibri" w:cs="Calibri"/>
                <w:sz w:val="19"/>
                <w:szCs w:val="19"/>
              </w:rPr>
              <w:t>29</w:t>
            </w:r>
          </w:p>
        </w:tc>
        <w:tc>
          <w:tcPr>
            <w:tcW w:w="1728" w:type="dxa"/>
            <w:tcBorders>
              <w:left w:val="single" w:sz="8" w:space="0" w:color="000000"/>
              <w:right w:val="single" w:sz="8" w:space="0" w:color="000000"/>
            </w:tcBorders>
          </w:tcPr>
          <w:p w14:paraId="09B66F23" w14:textId="77777777" w:rsidR="004552D2" w:rsidRPr="00F65A47" w:rsidRDefault="004552D2" w:rsidP="007D2487">
            <w:pPr>
              <w:jc w:val="center"/>
              <w:rPr>
                <w:rFonts w:ascii="Calibri" w:hAnsi="Calibri" w:cs="Calibri"/>
                <w:sz w:val="19"/>
                <w:szCs w:val="19"/>
              </w:rPr>
            </w:pPr>
            <w:r w:rsidRPr="00F65A47">
              <w:rPr>
                <w:rFonts w:ascii="Calibri" w:hAnsi="Calibri" w:cs="Calibri"/>
                <w:sz w:val="19"/>
                <w:szCs w:val="19"/>
              </w:rPr>
              <w:t>2</w:t>
            </w:r>
          </w:p>
        </w:tc>
        <w:tc>
          <w:tcPr>
            <w:tcW w:w="1728" w:type="dxa"/>
            <w:tcBorders>
              <w:left w:val="single" w:sz="8" w:space="0" w:color="000000"/>
              <w:right w:val="single" w:sz="8" w:space="0" w:color="000000"/>
            </w:tcBorders>
          </w:tcPr>
          <w:p w14:paraId="36D244AB" w14:textId="77777777" w:rsidR="004552D2" w:rsidRPr="00F65A47" w:rsidRDefault="004552D2" w:rsidP="007D2487">
            <w:pPr>
              <w:jc w:val="center"/>
              <w:rPr>
                <w:rFonts w:ascii="Calibri" w:hAnsi="Calibri" w:cs="Calibri"/>
                <w:sz w:val="19"/>
                <w:szCs w:val="19"/>
              </w:rPr>
            </w:pPr>
            <w:r w:rsidRPr="00F65A47">
              <w:rPr>
                <w:rFonts w:ascii="Calibri" w:hAnsi="Calibri" w:cs="Calibri"/>
                <w:sz w:val="19"/>
                <w:szCs w:val="19"/>
              </w:rPr>
              <w:t>42</w:t>
            </w:r>
            <w:r>
              <w:rPr>
                <w:rFonts w:ascii="Calibri" w:hAnsi="Calibri" w:cs="Calibri"/>
                <w:sz w:val="19"/>
                <w:szCs w:val="19"/>
              </w:rPr>
              <w:t>–</w:t>
            </w:r>
            <w:r w:rsidRPr="00F65A47">
              <w:rPr>
                <w:rFonts w:ascii="Calibri" w:hAnsi="Calibri" w:cs="Calibri"/>
                <w:sz w:val="19"/>
                <w:szCs w:val="19"/>
              </w:rPr>
              <w:t>44</w:t>
            </w:r>
          </w:p>
        </w:tc>
        <w:tc>
          <w:tcPr>
            <w:tcW w:w="1728" w:type="dxa"/>
            <w:tcBorders>
              <w:left w:val="single" w:sz="8" w:space="0" w:color="000000"/>
              <w:right w:val="single" w:sz="8" w:space="0" w:color="000000"/>
            </w:tcBorders>
          </w:tcPr>
          <w:p w14:paraId="3BA11B61" w14:textId="77777777" w:rsidR="004552D2" w:rsidRPr="00F65A47" w:rsidRDefault="004552D2" w:rsidP="007D2487">
            <w:pPr>
              <w:jc w:val="center"/>
              <w:rPr>
                <w:rFonts w:ascii="Calibri" w:hAnsi="Calibri" w:cs="Calibri"/>
                <w:sz w:val="19"/>
                <w:szCs w:val="19"/>
              </w:rPr>
            </w:pPr>
            <w:r w:rsidRPr="00F65A47">
              <w:rPr>
                <w:rFonts w:ascii="Calibri" w:hAnsi="Calibri" w:cs="Calibri"/>
                <w:sz w:val="19"/>
                <w:szCs w:val="19"/>
              </w:rPr>
              <w:t>2</w:t>
            </w:r>
          </w:p>
        </w:tc>
      </w:tr>
      <w:tr w:rsidR="004552D2" w:rsidRPr="00F65A47" w14:paraId="209C3EF7" w14:textId="77777777" w:rsidTr="0074555B">
        <w:trPr>
          <w:trHeight w:hRule="exact" w:val="284"/>
          <w:jc w:val="center"/>
        </w:trPr>
        <w:tc>
          <w:tcPr>
            <w:tcW w:w="1728" w:type="dxa"/>
            <w:tcBorders>
              <w:top w:val="single" w:sz="8" w:space="0" w:color="000000"/>
              <w:left w:val="single" w:sz="8" w:space="0" w:color="000000"/>
              <w:bottom w:val="single" w:sz="8" w:space="0" w:color="000000"/>
              <w:right w:val="single" w:sz="8" w:space="0" w:color="000000"/>
            </w:tcBorders>
          </w:tcPr>
          <w:p w14:paraId="6AA3AC23" w14:textId="77777777" w:rsidR="004552D2" w:rsidRPr="00F65A47" w:rsidRDefault="004552D2" w:rsidP="007D2487">
            <w:pPr>
              <w:jc w:val="center"/>
              <w:rPr>
                <w:rFonts w:ascii="Calibri" w:hAnsi="Calibri" w:cs="Calibri"/>
                <w:b/>
                <w:bCs/>
                <w:sz w:val="19"/>
                <w:szCs w:val="19"/>
              </w:rPr>
            </w:pPr>
            <w:r w:rsidRPr="00F65A47">
              <w:rPr>
                <w:rFonts w:ascii="Calibri" w:hAnsi="Calibri" w:cs="Calibri"/>
                <w:sz w:val="19"/>
                <w:szCs w:val="19"/>
              </w:rPr>
              <w:t>30</w:t>
            </w:r>
            <w:r>
              <w:rPr>
                <w:rFonts w:ascii="Calibri" w:hAnsi="Calibri" w:cs="Calibri"/>
                <w:sz w:val="19"/>
                <w:szCs w:val="19"/>
              </w:rPr>
              <w:t>–</w:t>
            </w:r>
            <w:r w:rsidRPr="00F65A47">
              <w:rPr>
                <w:rFonts w:ascii="Calibri" w:hAnsi="Calibri" w:cs="Calibri"/>
                <w:sz w:val="19"/>
                <w:szCs w:val="19"/>
              </w:rPr>
              <w:t>32</w:t>
            </w:r>
          </w:p>
        </w:tc>
        <w:tc>
          <w:tcPr>
            <w:tcW w:w="1728" w:type="dxa"/>
            <w:tcBorders>
              <w:top w:val="single" w:sz="8" w:space="0" w:color="000000"/>
              <w:left w:val="single" w:sz="8" w:space="0" w:color="000000"/>
              <w:bottom w:val="single" w:sz="8" w:space="0" w:color="000000"/>
              <w:right w:val="single" w:sz="8" w:space="0" w:color="000000"/>
            </w:tcBorders>
          </w:tcPr>
          <w:p w14:paraId="240F9F1F" w14:textId="77777777" w:rsidR="004552D2" w:rsidRPr="00F65A47" w:rsidRDefault="004552D2" w:rsidP="007D2487">
            <w:pPr>
              <w:jc w:val="center"/>
              <w:rPr>
                <w:rFonts w:ascii="Calibri" w:hAnsi="Calibri" w:cs="Calibri"/>
                <w:sz w:val="19"/>
                <w:szCs w:val="19"/>
              </w:rPr>
            </w:pPr>
            <w:r w:rsidRPr="00F65A47">
              <w:rPr>
                <w:rFonts w:ascii="Calibri" w:hAnsi="Calibri" w:cs="Calibri"/>
                <w:sz w:val="19"/>
                <w:szCs w:val="19"/>
              </w:rPr>
              <w:t>1</w:t>
            </w:r>
          </w:p>
        </w:tc>
        <w:tc>
          <w:tcPr>
            <w:tcW w:w="1728" w:type="dxa"/>
            <w:tcBorders>
              <w:top w:val="single" w:sz="8" w:space="0" w:color="000000"/>
              <w:left w:val="single" w:sz="8" w:space="0" w:color="000000"/>
              <w:bottom w:val="single" w:sz="8" w:space="0" w:color="000000"/>
              <w:right w:val="single" w:sz="8" w:space="0" w:color="000000"/>
            </w:tcBorders>
          </w:tcPr>
          <w:p w14:paraId="06582B07" w14:textId="77777777" w:rsidR="004552D2" w:rsidRPr="00F65A47" w:rsidRDefault="004552D2" w:rsidP="007D2487">
            <w:pPr>
              <w:jc w:val="center"/>
              <w:rPr>
                <w:rFonts w:ascii="Calibri" w:hAnsi="Calibri" w:cs="Calibri"/>
                <w:sz w:val="19"/>
                <w:szCs w:val="19"/>
              </w:rPr>
            </w:pPr>
            <w:r w:rsidRPr="00F65A47">
              <w:rPr>
                <w:rFonts w:ascii="Calibri" w:hAnsi="Calibri" w:cs="Calibri"/>
                <w:sz w:val="19"/>
                <w:szCs w:val="19"/>
              </w:rPr>
              <w:t>45</w:t>
            </w:r>
            <w:r>
              <w:rPr>
                <w:rFonts w:ascii="Calibri" w:hAnsi="Calibri" w:cs="Calibri"/>
                <w:sz w:val="19"/>
                <w:szCs w:val="19"/>
              </w:rPr>
              <w:t>–</w:t>
            </w:r>
            <w:r w:rsidRPr="00F65A47">
              <w:rPr>
                <w:rFonts w:ascii="Calibri" w:hAnsi="Calibri" w:cs="Calibri"/>
                <w:sz w:val="19"/>
                <w:szCs w:val="19"/>
              </w:rPr>
              <w:t>47</w:t>
            </w:r>
          </w:p>
        </w:tc>
        <w:tc>
          <w:tcPr>
            <w:tcW w:w="1728" w:type="dxa"/>
            <w:tcBorders>
              <w:top w:val="single" w:sz="8" w:space="0" w:color="000000"/>
              <w:left w:val="single" w:sz="8" w:space="0" w:color="000000"/>
              <w:bottom w:val="single" w:sz="8" w:space="0" w:color="000000"/>
              <w:right w:val="single" w:sz="8" w:space="0" w:color="000000"/>
            </w:tcBorders>
          </w:tcPr>
          <w:p w14:paraId="7F7758F2" w14:textId="77777777" w:rsidR="004552D2" w:rsidRPr="00F65A47" w:rsidRDefault="004552D2" w:rsidP="007D2487">
            <w:pPr>
              <w:jc w:val="center"/>
              <w:rPr>
                <w:rFonts w:ascii="Calibri" w:hAnsi="Calibri" w:cs="Calibri"/>
                <w:sz w:val="19"/>
                <w:szCs w:val="19"/>
              </w:rPr>
            </w:pPr>
            <w:r w:rsidRPr="00F65A47">
              <w:rPr>
                <w:rFonts w:ascii="Calibri" w:hAnsi="Calibri" w:cs="Calibri"/>
                <w:sz w:val="19"/>
                <w:szCs w:val="19"/>
              </w:rPr>
              <w:t>1</w:t>
            </w:r>
          </w:p>
        </w:tc>
      </w:tr>
      <w:tr w:rsidR="004552D2" w:rsidRPr="00F65A47" w14:paraId="0A586A98" w14:textId="77777777" w:rsidTr="0074555B">
        <w:trPr>
          <w:trHeight w:hRule="exact" w:val="284"/>
          <w:jc w:val="center"/>
        </w:trPr>
        <w:tc>
          <w:tcPr>
            <w:tcW w:w="1728" w:type="dxa"/>
            <w:tcBorders>
              <w:left w:val="single" w:sz="8" w:space="0" w:color="000000"/>
              <w:right w:val="single" w:sz="8" w:space="0" w:color="000000"/>
            </w:tcBorders>
          </w:tcPr>
          <w:p w14:paraId="252857BC" w14:textId="77777777" w:rsidR="004552D2" w:rsidRPr="00F65A47" w:rsidRDefault="004552D2" w:rsidP="007D2487">
            <w:pPr>
              <w:jc w:val="center"/>
              <w:rPr>
                <w:rFonts w:ascii="Calibri" w:hAnsi="Calibri" w:cs="Calibri"/>
                <w:b/>
                <w:bCs/>
                <w:sz w:val="19"/>
                <w:szCs w:val="19"/>
              </w:rPr>
            </w:pPr>
            <w:r w:rsidRPr="00F65A47">
              <w:rPr>
                <w:rFonts w:ascii="Calibri" w:hAnsi="Calibri" w:cs="Calibri"/>
                <w:sz w:val="19"/>
                <w:szCs w:val="19"/>
              </w:rPr>
              <w:t>33</w:t>
            </w:r>
          </w:p>
        </w:tc>
        <w:tc>
          <w:tcPr>
            <w:tcW w:w="1728" w:type="dxa"/>
            <w:tcBorders>
              <w:left w:val="single" w:sz="8" w:space="0" w:color="000000"/>
              <w:right w:val="single" w:sz="8" w:space="0" w:color="000000"/>
            </w:tcBorders>
          </w:tcPr>
          <w:p w14:paraId="17BA7E26" w14:textId="77777777" w:rsidR="004552D2" w:rsidRPr="00F65A47" w:rsidRDefault="004552D2" w:rsidP="007D2487">
            <w:pPr>
              <w:jc w:val="center"/>
              <w:rPr>
                <w:rFonts w:ascii="Calibri" w:hAnsi="Calibri" w:cs="Calibri"/>
                <w:sz w:val="19"/>
                <w:szCs w:val="19"/>
              </w:rPr>
            </w:pPr>
            <w:r w:rsidRPr="00F65A47">
              <w:rPr>
                <w:rFonts w:ascii="Calibri" w:hAnsi="Calibri" w:cs="Calibri"/>
                <w:sz w:val="19"/>
                <w:szCs w:val="19"/>
              </w:rPr>
              <w:t>0</w:t>
            </w:r>
          </w:p>
        </w:tc>
        <w:tc>
          <w:tcPr>
            <w:tcW w:w="1728" w:type="dxa"/>
            <w:tcBorders>
              <w:left w:val="single" w:sz="8" w:space="0" w:color="000000"/>
              <w:right w:val="single" w:sz="8" w:space="0" w:color="000000"/>
            </w:tcBorders>
          </w:tcPr>
          <w:p w14:paraId="688629C8" w14:textId="77777777" w:rsidR="004552D2" w:rsidRPr="00F65A47" w:rsidRDefault="004552D2" w:rsidP="007D2487">
            <w:pPr>
              <w:jc w:val="center"/>
              <w:rPr>
                <w:rFonts w:ascii="Calibri" w:hAnsi="Calibri" w:cs="Calibri"/>
                <w:sz w:val="19"/>
                <w:szCs w:val="19"/>
              </w:rPr>
            </w:pPr>
            <w:r w:rsidRPr="00F65A47">
              <w:rPr>
                <w:rFonts w:ascii="Calibri" w:hAnsi="Calibri" w:cs="Calibri"/>
                <w:sz w:val="19"/>
                <w:szCs w:val="19"/>
              </w:rPr>
              <w:t>48</w:t>
            </w:r>
          </w:p>
        </w:tc>
        <w:tc>
          <w:tcPr>
            <w:tcW w:w="1728" w:type="dxa"/>
            <w:tcBorders>
              <w:left w:val="single" w:sz="8" w:space="0" w:color="000000"/>
              <w:right w:val="single" w:sz="8" w:space="0" w:color="000000"/>
            </w:tcBorders>
          </w:tcPr>
          <w:p w14:paraId="7DFDBD69" w14:textId="77777777" w:rsidR="004552D2" w:rsidRPr="00F65A47" w:rsidRDefault="004552D2" w:rsidP="007D2487">
            <w:pPr>
              <w:jc w:val="center"/>
              <w:rPr>
                <w:rFonts w:ascii="Calibri" w:hAnsi="Calibri" w:cs="Calibri"/>
                <w:sz w:val="19"/>
                <w:szCs w:val="19"/>
              </w:rPr>
            </w:pPr>
            <w:r w:rsidRPr="00F65A47">
              <w:rPr>
                <w:rFonts w:ascii="Calibri" w:hAnsi="Calibri" w:cs="Calibri"/>
                <w:sz w:val="19"/>
                <w:szCs w:val="19"/>
              </w:rPr>
              <w:t>0</w:t>
            </w:r>
          </w:p>
        </w:tc>
      </w:tr>
    </w:tbl>
    <w:p w14:paraId="7CFE1006" w14:textId="77777777" w:rsidR="004552D2" w:rsidRPr="00F65A47" w:rsidRDefault="004552D2" w:rsidP="004552D2">
      <w:pPr>
        <w:rPr>
          <w:rFonts w:ascii="Calibri" w:hAnsi="Calibri" w:cs="Calibri"/>
          <w:sz w:val="16"/>
          <w:szCs w:val="16"/>
        </w:rPr>
      </w:pPr>
    </w:p>
    <w:p w14:paraId="39B9A8F8" w14:textId="77777777" w:rsidR="004552D2" w:rsidRPr="00F65A47" w:rsidRDefault="004552D2" w:rsidP="008D71F0">
      <w:pPr>
        <w:pStyle w:val="Odstavekseznama"/>
        <w:numPr>
          <w:ilvl w:val="0"/>
          <w:numId w:val="29"/>
        </w:numPr>
        <w:spacing w:after="0" w:line="240" w:lineRule="auto"/>
        <w:rPr>
          <w:rFonts w:ascii="Calibri" w:hAnsi="Calibri" w:cs="Calibri"/>
          <w:sz w:val="22"/>
        </w:rPr>
      </w:pPr>
      <w:r w:rsidRPr="00F65A47">
        <w:rPr>
          <w:rFonts w:ascii="Calibri" w:hAnsi="Calibri" w:cs="Calibri"/>
          <w:sz w:val="22"/>
        </w:rPr>
        <w:t>v kategoriji mladincev lahko tekmuje tudi član</w:t>
      </w:r>
      <w:r>
        <w:rPr>
          <w:rFonts w:ascii="Calibri" w:hAnsi="Calibri" w:cs="Calibri"/>
          <w:sz w:val="22"/>
        </w:rPr>
        <w:t>,</w:t>
      </w:r>
      <w:r w:rsidRPr="00F65A47">
        <w:rPr>
          <w:rFonts w:ascii="Calibri" w:hAnsi="Calibri" w:cs="Calibri"/>
          <w:sz w:val="22"/>
        </w:rPr>
        <w:t xml:space="preserve"> mlajši od 12 let, vendar se upošteva njegova starost 12 let;</w:t>
      </w:r>
    </w:p>
    <w:p w14:paraId="2294166D" w14:textId="77777777" w:rsidR="004552D2" w:rsidRPr="00F65A47" w:rsidRDefault="004552D2" w:rsidP="008D71F0">
      <w:pPr>
        <w:pStyle w:val="Odstavekseznama"/>
        <w:numPr>
          <w:ilvl w:val="0"/>
          <w:numId w:val="29"/>
        </w:numPr>
        <w:spacing w:after="0" w:line="240" w:lineRule="auto"/>
        <w:rPr>
          <w:rFonts w:ascii="Calibri" w:hAnsi="Calibri" w:cs="Calibri"/>
          <w:sz w:val="22"/>
        </w:rPr>
      </w:pPr>
      <w:r w:rsidRPr="00F65A47">
        <w:rPr>
          <w:rFonts w:ascii="Calibri" w:hAnsi="Calibri" w:cs="Calibri"/>
          <w:sz w:val="22"/>
        </w:rPr>
        <w:t>v kategoriji pripravnikov se dodatne točke ne dodeljujejo.</w:t>
      </w:r>
    </w:p>
    <w:p w14:paraId="262D0F64" w14:textId="77777777" w:rsidR="004552D2" w:rsidRPr="00F65A47" w:rsidRDefault="004552D2" w:rsidP="00D2510B">
      <w:pPr>
        <w:spacing w:after="0"/>
        <w:rPr>
          <w:rFonts w:ascii="Calibri" w:hAnsi="Calibri" w:cs="Calibri"/>
        </w:rPr>
      </w:pPr>
    </w:p>
    <w:p w14:paraId="29B44738" w14:textId="77777777" w:rsidR="004552D2" w:rsidRPr="00F65A47" w:rsidRDefault="004552D2" w:rsidP="008D71F0">
      <w:pPr>
        <w:rPr>
          <w:rFonts w:ascii="Calibri" w:hAnsi="Calibri" w:cs="Calibri"/>
        </w:rPr>
      </w:pPr>
      <w:r w:rsidRPr="00F65A47">
        <w:rPr>
          <w:rFonts w:ascii="Calibri" w:hAnsi="Calibri" w:cs="Calibri"/>
        </w:rPr>
        <w:t>Ob ročnem merjenju se praktične vaje ocenjujejo na eno decimalko natančno, ob elektronskem merjenju pa na dve decimalki natančno.</w:t>
      </w:r>
    </w:p>
    <w:p w14:paraId="041D0BA9" w14:textId="77777777" w:rsidR="0074555B" w:rsidRDefault="0074555B" w:rsidP="008D71F0">
      <w:pPr>
        <w:pStyle w:val="2Podpoglavje"/>
      </w:pPr>
      <w:r>
        <w:t>Uteži</w:t>
      </w:r>
    </w:p>
    <w:p w14:paraId="6954FD7A" w14:textId="5158C39A" w:rsidR="004552D2" w:rsidRDefault="0074555B" w:rsidP="008D71F0">
      <w:r w:rsidRPr="0074555B">
        <w:t>V končnem obračunu rezultatov (ocenjevanje - Excel) se vse prejete točke na teoretične</w:t>
      </w:r>
      <w:r w:rsidR="00FA7304">
        <w:t>m</w:t>
      </w:r>
      <w:r w:rsidRPr="0074555B">
        <w:t xml:space="preserve"> delu pomnožijo z utežjo 2. (V prilogi P5 - ocenjevanje bo to že upoštevano v stolpcu “skupaj teorija”).</w:t>
      </w:r>
    </w:p>
    <w:p w14:paraId="7C8D1C2A" w14:textId="77777777" w:rsidR="0074555B" w:rsidRDefault="0074555B" w:rsidP="008D71F0">
      <w:pPr>
        <w:pStyle w:val="2Podpoglavje"/>
      </w:pPr>
      <w:r>
        <w:t>Delitev mest</w:t>
      </w:r>
    </w:p>
    <w:p w14:paraId="4C7E7835" w14:textId="77777777" w:rsidR="0074555B" w:rsidRDefault="0074555B" w:rsidP="008D71F0">
      <w:r>
        <w:t>V primeru delitve mest se uporabijo naslednji prioritetni vrstni red nalog:</w:t>
      </w:r>
    </w:p>
    <w:p w14:paraId="2AD67A53" w14:textId="77777777" w:rsidR="0074555B" w:rsidRDefault="0074555B" w:rsidP="008D71F0">
      <w:pPr>
        <w:spacing w:after="0"/>
        <w:ind w:left="284"/>
      </w:pPr>
      <w:r>
        <w:t>1)</w:t>
      </w:r>
      <w:r>
        <w:tab/>
        <w:t>seštevek vseh točk na teoretičnem delu, vključno z disciplino poišči besede,</w:t>
      </w:r>
    </w:p>
    <w:p w14:paraId="011F794E" w14:textId="77777777" w:rsidR="0074555B" w:rsidRDefault="0074555B" w:rsidP="008D71F0">
      <w:pPr>
        <w:spacing w:after="0"/>
        <w:ind w:left="284"/>
      </w:pPr>
      <w:r>
        <w:t>2)</w:t>
      </w:r>
      <w:r>
        <w:tab/>
        <w:t>praktična vaja gasilska spretnost,</w:t>
      </w:r>
    </w:p>
    <w:p w14:paraId="2F7D4CD3" w14:textId="7DD1F89D" w:rsidR="004552D2" w:rsidRDefault="0074555B" w:rsidP="00D2510B">
      <w:pPr>
        <w:ind w:left="284"/>
      </w:pPr>
      <w:r>
        <w:t>3)</w:t>
      </w:r>
      <w:r>
        <w:tab/>
        <w:t>praktična vaja vezanja vozlov.</w:t>
      </w:r>
    </w:p>
    <w:p w14:paraId="68CC4CB1" w14:textId="4215C947" w:rsidR="004E7553" w:rsidRDefault="004E7553" w:rsidP="004E7553">
      <w:pPr>
        <w:pStyle w:val="2Podpoglavje"/>
      </w:pPr>
      <w:r>
        <w:t>Rezultati</w:t>
      </w:r>
    </w:p>
    <w:p w14:paraId="09473C62" w14:textId="15C48823" w:rsidR="004E7553" w:rsidRDefault="004E7553" w:rsidP="004E7553">
      <w:pPr>
        <w:ind w:left="284"/>
      </w:pPr>
      <w:r>
        <w:t xml:space="preserve">Neuradni rezultati bodo tekom tekmovanja v živo objavljeni na spletni strani </w:t>
      </w:r>
      <w:hyperlink r:id="rId15" w:history="1">
        <w:r w:rsidRPr="008C16BB">
          <w:rPr>
            <w:rStyle w:val="Hiperpovezava"/>
          </w:rPr>
          <w:t>www.zivo.si</w:t>
        </w:r>
      </w:hyperlink>
    </w:p>
    <w:p w14:paraId="74F909ED" w14:textId="77777777" w:rsidR="008D71F0" w:rsidRPr="008D71F0" w:rsidRDefault="008D71F0" w:rsidP="008D71F0">
      <w:pPr>
        <w:spacing w:after="0"/>
        <w:ind w:left="284"/>
        <w:rPr>
          <w:sz w:val="8"/>
          <w:szCs w:val="8"/>
        </w:rPr>
      </w:pPr>
    </w:p>
    <w:p w14:paraId="10FEB52F" w14:textId="77777777" w:rsidR="0074555B" w:rsidRPr="008D71F0" w:rsidRDefault="0074555B" w:rsidP="008D71F0">
      <w:pPr>
        <w:pStyle w:val="1Poglavje"/>
      </w:pPr>
      <w:r w:rsidRPr="008D71F0">
        <w:t>Komisija za pritožbe (odločanje o ocenitvi)</w:t>
      </w:r>
    </w:p>
    <w:p w14:paraId="1679937C" w14:textId="77777777" w:rsidR="0074555B" w:rsidRDefault="0074555B" w:rsidP="008D71F0">
      <w:r>
        <w:t xml:space="preserve">Člani ocenjevalne komisije ocenjujejo tekmovalne ekipe na podlagi Pravil in točkovanj za izvedbo kviza. </w:t>
      </w:r>
    </w:p>
    <w:p w14:paraId="511BB37E" w14:textId="77777777" w:rsidR="0074555B" w:rsidRDefault="0074555B" w:rsidP="008D71F0">
      <w:r>
        <w:lastRenderedPageBreak/>
        <w:t xml:space="preserve">Tekmovalna ekipa se lahko v roku 20 min po izvedbi zadnje tekmovalne discipline na delo ocenjevalne komisije v primeru kršitve Pravil in točkovanj za izvedbo kviza pisno pritoži komisiji za pritožbe. </w:t>
      </w:r>
    </w:p>
    <w:p w14:paraId="2EC1D280" w14:textId="77777777" w:rsidR="0074555B" w:rsidRDefault="0074555B" w:rsidP="008D71F0">
      <w:r>
        <w:t>Komisijo za pritožbe sestavljajo: vodja tekmovanja, predsednik tekmovalnega odbora in predsednik komisije B. Dokončno odločitev o pritožbi sprejme komisija za pritožbe pred razglasitvijo rezultatov.</w:t>
      </w:r>
    </w:p>
    <w:p w14:paraId="2F16F3F7" w14:textId="77777777" w:rsidR="0074555B" w:rsidRPr="00830DC4" w:rsidRDefault="0074555B" w:rsidP="008D71F0">
      <w:pPr>
        <w:pStyle w:val="1Poglavje"/>
        <w:jc w:val="both"/>
      </w:pPr>
      <w:r w:rsidRPr="00830DC4">
        <w:t>Nagrade</w:t>
      </w:r>
    </w:p>
    <w:p w14:paraId="1E9A1BA8" w14:textId="28719CC4" w:rsidR="0074555B" w:rsidRDefault="0074555B" w:rsidP="008D71F0">
      <w:r w:rsidRPr="00830DC4">
        <w:t xml:space="preserve">Vse ekipe prejmejo </w:t>
      </w:r>
      <w:r w:rsidR="00873826" w:rsidRPr="00830DC4">
        <w:t>spominsko značko in pisna priznanja. N</w:t>
      </w:r>
      <w:r w:rsidRPr="00830DC4">
        <w:t>ajboljše tri ekipe pri pionirjih, mlad</w:t>
      </w:r>
      <w:r w:rsidR="00873826" w:rsidRPr="00830DC4">
        <w:t xml:space="preserve">incih in gasilcih pripravnikih  </w:t>
      </w:r>
      <w:r w:rsidRPr="00830DC4">
        <w:t>prejmejo medalje in pokale. Ekipe morajo OBVEZNO počakati do konca razglasitve rezultatov. V primeru, da neopravičeno predčasno zapustijo</w:t>
      </w:r>
      <w:r w:rsidRPr="0074555B">
        <w:t xml:space="preserve"> tekmovanje in so prejemniki nagrad, jim le-te ne pripadajo</w:t>
      </w:r>
      <w:r w:rsidR="00FA7304">
        <w:t xml:space="preserve"> (ekipa je diskvalificirana)</w:t>
      </w:r>
      <w:r w:rsidRPr="0074555B">
        <w:t>.</w:t>
      </w:r>
    </w:p>
    <w:p w14:paraId="1923B61A" w14:textId="77777777" w:rsidR="0074555B" w:rsidRDefault="0074555B" w:rsidP="008D71F0">
      <w:pPr>
        <w:pStyle w:val="1Poglavje"/>
        <w:jc w:val="both"/>
      </w:pPr>
      <w:r>
        <w:t>Prehrana</w:t>
      </w:r>
    </w:p>
    <w:p w14:paraId="0A0DD485" w14:textId="77777777" w:rsidR="0074555B" w:rsidRDefault="0074555B" w:rsidP="008D71F0">
      <w:r w:rsidRPr="0074555B">
        <w:t>Za vse ekipe organizator poskrbi za prehrano in osvežilni napitek.</w:t>
      </w:r>
    </w:p>
    <w:p w14:paraId="4F9EBA52" w14:textId="042CF1FE" w:rsidR="0074555B" w:rsidRDefault="0074555B" w:rsidP="008D71F0">
      <w:pPr>
        <w:pStyle w:val="1Poglavje"/>
        <w:jc w:val="both"/>
      </w:pPr>
      <w:r>
        <w:t>Tekmovanje ekip izven konkurence</w:t>
      </w:r>
      <w:r w:rsidR="00830DC4">
        <w:t xml:space="preserve"> (</w:t>
      </w:r>
      <w:proofErr w:type="spellStart"/>
      <w:r w:rsidR="00830DC4">
        <w:t>izv</w:t>
      </w:r>
      <w:proofErr w:type="spellEnd"/>
      <w:r w:rsidR="00830DC4">
        <w:t>)</w:t>
      </w:r>
    </w:p>
    <w:p w14:paraId="1D2FDEDE" w14:textId="4A0F2C71" w:rsidR="00FA7304" w:rsidRDefault="0074555B" w:rsidP="00FA7304">
      <w:pPr>
        <w:spacing w:after="0"/>
      </w:pPr>
      <w:r w:rsidRPr="0074555B">
        <w:t>Ekipa tekmuje izven konkurence, če</w:t>
      </w:r>
      <w:r w:rsidR="00FA7304">
        <w:t>:</w:t>
      </w:r>
    </w:p>
    <w:p w14:paraId="3762EBDB" w14:textId="178BFDBD" w:rsidR="00FA7304" w:rsidRDefault="0074555B" w:rsidP="00940E22">
      <w:pPr>
        <w:pStyle w:val="Odstavekseznama"/>
        <w:numPr>
          <w:ilvl w:val="0"/>
          <w:numId w:val="39"/>
        </w:numPr>
      </w:pPr>
      <w:r w:rsidRPr="0074555B">
        <w:t>niso vsi člani in mentorji oblečeni v gasilske delovne obleke</w:t>
      </w:r>
      <w:r w:rsidR="00FA7304">
        <w:t>;</w:t>
      </w:r>
    </w:p>
    <w:p w14:paraId="6CA7FAA7" w14:textId="7482670D" w:rsidR="00FA7304" w:rsidRDefault="0074555B" w:rsidP="00940E22">
      <w:pPr>
        <w:pStyle w:val="Odstavekseznama"/>
        <w:numPr>
          <w:ilvl w:val="0"/>
          <w:numId w:val="39"/>
        </w:numPr>
      </w:pPr>
      <w:r w:rsidRPr="0074555B">
        <w:t>pride ekipa na tekmovanje brez izkaznic pionirja in mladinca oz. gasilskih izkaznic</w:t>
      </w:r>
      <w:r w:rsidR="00FA7304">
        <w:t>;</w:t>
      </w:r>
      <w:r w:rsidRPr="0074555B">
        <w:t xml:space="preserve"> </w:t>
      </w:r>
    </w:p>
    <w:p w14:paraId="5540CFD4" w14:textId="1744436B" w:rsidR="00FA7304" w:rsidRDefault="00FA7304" w:rsidP="00940E22">
      <w:pPr>
        <w:pStyle w:val="Odstavekseznama"/>
        <w:numPr>
          <w:ilvl w:val="0"/>
          <w:numId w:val="39"/>
        </w:numPr>
      </w:pPr>
      <w:r>
        <w:t>i</w:t>
      </w:r>
      <w:r w:rsidR="0074555B" w:rsidRPr="0074555B">
        <w:t>zkaznica pionirja in mladinca ni pravilno izdelana (nepopolni podatki, brez podpisa</w:t>
      </w:r>
      <w:r>
        <w:t>,</w:t>
      </w:r>
      <w:r w:rsidR="0074555B" w:rsidRPr="0074555B">
        <w:t xml:space="preserve"> …)</w:t>
      </w:r>
      <w:r>
        <w:t>;</w:t>
      </w:r>
    </w:p>
    <w:p w14:paraId="175ECAFC" w14:textId="7ACB5CE2" w:rsidR="0074555B" w:rsidRDefault="0074555B" w:rsidP="00940E22">
      <w:pPr>
        <w:pStyle w:val="Odstavekseznama"/>
        <w:numPr>
          <w:ilvl w:val="0"/>
          <w:numId w:val="39"/>
        </w:numPr>
      </w:pPr>
      <w:r w:rsidRPr="0074555B">
        <w:t xml:space="preserve">se ugotovi, da je </w:t>
      </w:r>
      <w:r w:rsidR="00FA7304">
        <w:t>kdo</w:t>
      </w:r>
      <w:r w:rsidRPr="0074555B">
        <w:t xml:space="preserve"> izmed članov ekipe starejši, kot so predpisane letnice za določeno kategorijo.</w:t>
      </w:r>
    </w:p>
    <w:p w14:paraId="2A9DEE4E" w14:textId="77777777" w:rsidR="0074555B" w:rsidRDefault="0074555B" w:rsidP="008D71F0">
      <w:pPr>
        <w:pStyle w:val="1Poglavje"/>
        <w:jc w:val="both"/>
      </w:pPr>
      <w:r>
        <w:t>Diskvalifikacija ekipe (</w:t>
      </w:r>
      <w:proofErr w:type="spellStart"/>
      <w:r>
        <w:t>dis</w:t>
      </w:r>
      <w:proofErr w:type="spellEnd"/>
      <w:r>
        <w:t>)</w:t>
      </w:r>
    </w:p>
    <w:p w14:paraId="07CBE820" w14:textId="67C5FA14" w:rsidR="0074555B" w:rsidRDefault="0074555B" w:rsidP="008D71F0">
      <w:pPr>
        <w:spacing w:after="0"/>
      </w:pPr>
      <w:r>
        <w:t>Tekmovalna ekipa je diskvalificirana</w:t>
      </w:r>
      <w:r w:rsidR="00940E22">
        <w:t>,</w:t>
      </w:r>
      <w:r>
        <w:t xml:space="preserve"> če: </w:t>
      </w:r>
    </w:p>
    <w:p w14:paraId="3494D989" w14:textId="77777777" w:rsidR="0074555B" w:rsidRDefault="0074555B" w:rsidP="00940E22">
      <w:pPr>
        <w:pStyle w:val="Odstavekseznama"/>
        <w:numPr>
          <w:ilvl w:val="0"/>
          <w:numId w:val="40"/>
        </w:numPr>
      </w:pPr>
      <w:r>
        <w:t xml:space="preserve">se tekmovalci ali mentorji neprimerno vedejo pred otvoritvijo ali med otvoritvijo tekmovanja, v času tekmovanja, pred zaključkom, med zaključkom ali po zaključku tekmovanja; </w:t>
      </w:r>
    </w:p>
    <w:p w14:paraId="4D6A224D" w14:textId="77777777" w:rsidR="0074555B" w:rsidRDefault="0074555B" w:rsidP="00940E22">
      <w:pPr>
        <w:pStyle w:val="Odstavekseznama"/>
        <w:numPr>
          <w:ilvl w:val="0"/>
          <w:numId w:val="40"/>
        </w:numPr>
      </w:pPr>
      <w:r>
        <w:t xml:space="preserve">se tekmovalci ali mentorji nespodobno vedejo do sodnikov; </w:t>
      </w:r>
    </w:p>
    <w:p w14:paraId="7BB2D363" w14:textId="77777777" w:rsidR="0074555B" w:rsidRDefault="0074555B" w:rsidP="00940E22">
      <w:pPr>
        <w:pStyle w:val="Odstavekseznama"/>
        <w:numPr>
          <w:ilvl w:val="0"/>
          <w:numId w:val="40"/>
        </w:numPr>
      </w:pPr>
      <w:r>
        <w:t xml:space="preserve">tekmovalci ali mentorji namerno ovirajo tekmovalce druge tekmovalne ekipe; </w:t>
      </w:r>
    </w:p>
    <w:p w14:paraId="166480FE" w14:textId="0ECAEE20" w:rsidR="0074555B" w:rsidRDefault="0074555B" w:rsidP="00940E22">
      <w:pPr>
        <w:pStyle w:val="Odstavekseznama"/>
        <w:numPr>
          <w:ilvl w:val="0"/>
          <w:numId w:val="40"/>
        </w:numPr>
      </w:pPr>
      <w:r>
        <w:t xml:space="preserve">se pri tekmovalcih ali mentorjih zazna kakršna koli prisotnost alkohola in nedovoljenih substanc na celotnem prizorišču tekmovanja; </w:t>
      </w:r>
    </w:p>
    <w:p w14:paraId="28B545D9" w14:textId="794C3717" w:rsidR="0074555B" w:rsidRDefault="0074555B" w:rsidP="00940E22">
      <w:pPr>
        <w:pStyle w:val="Odstavekseznama"/>
        <w:numPr>
          <w:ilvl w:val="0"/>
          <w:numId w:val="40"/>
        </w:numPr>
      </w:pPr>
      <w:r>
        <w:t xml:space="preserve">katerikoli tekmovalec pri katerikoli vaji ne poizkuša opraviti naloge; </w:t>
      </w:r>
    </w:p>
    <w:p w14:paraId="4D456ACD" w14:textId="3933D85D" w:rsidR="0074555B" w:rsidRDefault="0074555B" w:rsidP="00940E22">
      <w:pPr>
        <w:pStyle w:val="Odstavekseznama"/>
        <w:numPr>
          <w:ilvl w:val="0"/>
          <w:numId w:val="40"/>
        </w:numPr>
      </w:pPr>
      <w:r>
        <w:t>ekipa ali del ekipe, vključno z mentorjem, zapusti razglasitev rezultatov in zaključek tekmovanja pred zaključkom tekmovanja (pred dovoljenim odhodom ekip);</w:t>
      </w:r>
    </w:p>
    <w:p w14:paraId="7B1F138F" w14:textId="77C534BB" w:rsidR="0074555B" w:rsidRDefault="0074555B" w:rsidP="00940E22">
      <w:pPr>
        <w:pStyle w:val="Odstavekseznama"/>
        <w:numPr>
          <w:ilvl w:val="0"/>
          <w:numId w:val="40"/>
        </w:numPr>
      </w:pPr>
      <w:r>
        <w:t>se ugotovi, da je ekipa goljufala ali kakorkoli priredila podatke tekmovalcev (npr. neresnični rojstni podatki</w:t>
      </w:r>
      <w:r w:rsidR="005B0A9F">
        <w:t>,</w:t>
      </w:r>
      <w:r>
        <w:t xml:space="preserve"> ...).</w:t>
      </w:r>
    </w:p>
    <w:p w14:paraId="6384D827" w14:textId="1D7194C4" w:rsidR="009A35E7" w:rsidRPr="002147D5" w:rsidRDefault="009A35E7" w:rsidP="00940E22">
      <w:pPr>
        <w:pStyle w:val="Odstavekseznama"/>
        <w:numPr>
          <w:ilvl w:val="0"/>
          <w:numId w:val="40"/>
        </w:numPr>
      </w:pPr>
      <w:r w:rsidRPr="002147D5">
        <w:t>tekmovalci ali mentorji ne upoštevajo zahtev lastnika/upravljalca objekta tekmovanj</w:t>
      </w:r>
      <w:r w:rsidR="002147D5" w:rsidRPr="002147D5">
        <w:t>a oz. organizatorja tekmovanja</w:t>
      </w:r>
    </w:p>
    <w:p w14:paraId="723E5406" w14:textId="77777777" w:rsidR="0074555B" w:rsidRDefault="0074555B" w:rsidP="008D71F0">
      <w:r>
        <w:lastRenderedPageBreak/>
        <w:t xml:space="preserve">Poleg zgoraj naštetih vzrokov za diskvalifikacijo so pri vsaki posamezni tekmovalni disciplini še dodatno opredeljeni vzroki za diskvalifikacijo. </w:t>
      </w:r>
    </w:p>
    <w:p w14:paraId="5C2A6CC7" w14:textId="77777777" w:rsidR="0074555B" w:rsidRDefault="0074555B" w:rsidP="008D71F0">
      <w:r>
        <w:t xml:space="preserve">O diskvalifikaciji tekmovalne enote odloči komisija za pritožbe dokončno. </w:t>
      </w:r>
    </w:p>
    <w:p w14:paraId="629BFF35" w14:textId="77777777" w:rsidR="0074555B" w:rsidRDefault="0074555B" w:rsidP="008D71F0">
      <w:r>
        <w:t>V primeru diskvalifikacije tekmovalna ekipa ne prejme nagrade, priznanja za udeležbo. Črta se tudi iz vrstnega reda tekmovalnih ekip.</w:t>
      </w:r>
    </w:p>
    <w:p w14:paraId="64B44FE4" w14:textId="77777777" w:rsidR="0074555B" w:rsidRDefault="0074555B" w:rsidP="008D71F0">
      <w:pPr>
        <w:pStyle w:val="1Poglavje"/>
        <w:jc w:val="both"/>
      </w:pPr>
      <w:r>
        <w:t>Status ekipe</w:t>
      </w:r>
    </w:p>
    <w:p w14:paraId="7469D2B7" w14:textId="77777777" w:rsidR="0074555B" w:rsidRDefault="0074555B" w:rsidP="008D71F0">
      <w:r>
        <w:t xml:space="preserve">Če je bila ekipa prijavljena na tekmovanje in se je tekmovanja udeležila (se je prijavila na A- komisiji), nato pa je bila zaradi vzrokov za diskvalifikacijo diskvalificirana, se takšno ekipo označi z oznako: </w:t>
      </w:r>
      <w:r w:rsidRPr="0074555B">
        <w:rPr>
          <w:b/>
        </w:rPr>
        <w:t>DIS – diskvalifikacija</w:t>
      </w:r>
      <w:r w:rsidRPr="0074555B">
        <w:t>.</w:t>
      </w:r>
    </w:p>
    <w:p w14:paraId="5B683383" w14:textId="658511A4" w:rsidR="00830DC4" w:rsidRDefault="00830DC4" w:rsidP="008D71F0">
      <w:r w:rsidRPr="00830DC4">
        <w:t xml:space="preserve">Če je bila ekipa prijavljena na tekmovanje in se je tekmovanja udeležila (se je prijavila na A- komisiji) </w:t>
      </w:r>
      <w:r>
        <w:t xml:space="preserve">ter jo je A komisija označila kot ekipo, ki tekmuje izven konkurence, se </w:t>
      </w:r>
      <w:r w:rsidRPr="00830DC4">
        <w:t xml:space="preserve">takšno ekipo označi z oznako: </w:t>
      </w:r>
      <w:r w:rsidRPr="00830DC4">
        <w:rPr>
          <w:b/>
          <w:bCs/>
        </w:rPr>
        <w:t>IZV – izven konkurence.</w:t>
      </w:r>
    </w:p>
    <w:p w14:paraId="1AC59E1C" w14:textId="77777777" w:rsidR="0074555B" w:rsidRDefault="0074555B" w:rsidP="008D71F0">
      <w:r>
        <w:t xml:space="preserve">Če je bila ekipa prijavljena na tekmovanje in se je tekmovanja udeležila (se je prijavila na A- komisiji), nato pa zaradi različnih vzrokov tekmovanja ni dokončala (je vmes odstopila), se takšno ekipo označi z oznako: </w:t>
      </w:r>
      <w:r w:rsidRPr="0074555B">
        <w:rPr>
          <w:b/>
        </w:rPr>
        <w:t>ODS – odstop</w:t>
      </w:r>
      <w:r>
        <w:t>.</w:t>
      </w:r>
    </w:p>
    <w:p w14:paraId="2A4F53BE" w14:textId="77777777" w:rsidR="0074555B" w:rsidRDefault="0074555B" w:rsidP="008D71F0">
      <w:r>
        <w:t xml:space="preserve">Če je bila ekipa prijavljena na tekmovanje in se tekmovanja ni udeležila (se ni prijavila na A- komisiji), se takšno ekipo označi z oznako: </w:t>
      </w:r>
      <w:r w:rsidRPr="0074555B">
        <w:rPr>
          <w:b/>
        </w:rPr>
        <w:t>NIT – ni tekmovala</w:t>
      </w:r>
      <w:r>
        <w:t>.</w:t>
      </w:r>
    </w:p>
    <w:p w14:paraId="404C6302" w14:textId="77777777" w:rsidR="0074555B" w:rsidRDefault="0074555B" w:rsidP="008D71F0">
      <w:pPr>
        <w:pStyle w:val="1Poglavje"/>
        <w:jc w:val="both"/>
      </w:pPr>
      <w:r>
        <w:t>Informacije</w:t>
      </w:r>
    </w:p>
    <w:p w14:paraId="4D7F2C67" w14:textId="77777777" w:rsidR="0074555B" w:rsidRPr="00F418D0" w:rsidRDefault="0074555B" w:rsidP="008D71F0">
      <w:pPr>
        <w:spacing w:after="0"/>
      </w:pPr>
      <w:r w:rsidRPr="00F418D0">
        <w:t xml:space="preserve">Vse ostale informacije lahko dobite na GZS: </w:t>
      </w:r>
    </w:p>
    <w:p w14:paraId="22D73BBE" w14:textId="2EF3316D" w:rsidR="0074555B" w:rsidRDefault="0074555B" w:rsidP="008D71F0">
      <w:r w:rsidRPr="00F418D0">
        <w:t xml:space="preserve">na telefonski številki 01 </w:t>
      </w:r>
      <w:r w:rsidR="00F418D0" w:rsidRPr="00F418D0">
        <w:t>241 97 55</w:t>
      </w:r>
      <w:r w:rsidRPr="00F418D0">
        <w:t xml:space="preserve">, </w:t>
      </w:r>
      <w:r w:rsidR="00F418D0" w:rsidRPr="00F418D0">
        <w:t xml:space="preserve">041 384 622 </w:t>
      </w:r>
      <w:r w:rsidRPr="00F418D0">
        <w:t>(</w:t>
      </w:r>
      <w:r w:rsidR="00F418D0" w:rsidRPr="00F418D0">
        <w:t xml:space="preserve">Bojana </w:t>
      </w:r>
      <w:proofErr w:type="spellStart"/>
      <w:r w:rsidR="00F418D0" w:rsidRPr="00F418D0">
        <w:t>Žugec</w:t>
      </w:r>
      <w:proofErr w:type="spellEnd"/>
      <w:r w:rsidRPr="00F418D0">
        <w:t xml:space="preserve">) ali </w:t>
      </w:r>
      <w:r w:rsidR="00F418D0" w:rsidRPr="00F418D0">
        <w:t>bojana.zugec@gasilec.net</w:t>
      </w:r>
      <w:r w:rsidRPr="00F418D0">
        <w:t>.</w:t>
      </w:r>
      <w:r>
        <w:t xml:space="preserve"> </w:t>
      </w:r>
    </w:p>
    <w:p w14:paraId="361BB713" w14:textId="77777777" w:rsidR="0074555B" w:rsidRDefault="0074555B" w:rsidP="008D71F0">
      <w:pPr>
        <w:pStyle w:val="1Poglavje"/>
        <w:jc w:val="both"/>
      </w:pPr>
      <w:r>
        <w:t>Priporočilo</w:t>
      </w:r>
    </w:p>
    <w:p w14:paraId="604B1F94" w14:textId="6AB0CEA4" w:rsidR="0074555B" w:rsidRPr="004E7533" w:rsidRDefault="0074555B" w:rsidP="008D71F0">
      <w:r w:rsidRPr="004E7533">
        <w:t>Priporočamo, da imajo člani ekip s seboj tudi zdravstvene kartice.</w:t>
      </w:r>
    </w:p>
    <w:p w14:paraId="3D075C23" w14:textId="77777777" w:rsidR="0074555B" w:rsidRDefault="0074555B" w:rsidP="008D71F0">
      <w:r>
        <w:t>Tekmovanje poteka na lastno odgovornost.</w:t>
      </w:r>
    </w:p>
    <w:p w14:paraId="1FA459FE" w14:textId="77777777" w:rsidR="0074555B" w:rsidRPr="00F65A47" w:rsidRDefault="0074555B" w:rsidP="008D71F0">
      <w:pPr>
        <w:rPr>
          <w:rFonts w:ascii="Calibri" w:hAnsi="Calibri" w:cs="Calibri"/>
        </w:rPr>
      </w:pPr>
      <w:r w:rsidRPr="00F65A47">
        <w:rPr>
          <w:rFonts w:ascii="Calibri" w:hAnsi="Calibri" w:cs="Calibri"/>
        </w:rPr>
        <w:t>Z gasilskimi pozdravi!</w:t>
      </w:r>
    </w:p>
    <w:p w14:paraId="7F1D1812" w14:textId="77777777" w:rsidR="0074555B" w:rsidRPr="00F65A47" w:rsidRDefault="0074555B" w:rsidP="008D71F0">
      <w:pPr>
        <w:pStyle w:val="Glava"/>
        <w:tabs>
          <w:tab w:val="clear" w:pos="4536"/>
          <w:tab w:val="clear" w:pos="9072"/>
        </w:tabs>
        <w:rPr>
          <w:rFonts w:ascii="Calibri" w:hAnsi="Calibri" w:cs="Calibri"/>
        </w:rPr>
      </w:pPr>
    </w:p>
    <w:p w14:paraId="1A317097" w14:textId="77777777" w:rsidR="0074555B" w:rsidRPr="00F65A47" w:rsidRDefault="0074555B" w:rsidP="008D71F0">
      <w:pPr>
        <w:tabs>
          <w:tab w:val="right" w:pos="9752"/>
        </w:tabs>
        <w:rPr>
          <w:rFonts w:ascii="Calibri" w:hAnsi="Calibri" w:cs="Calibri"/>
        </w:rPr>
      </w:pPr>
      <w:r w:rsidRPr="00F65A47">
        <w:rPr>
          <w:rFonts w:ascii="Calibri" w:hAnsi="Calibri" w:cs="Calibri"/>
        </w:rPr>
        <w:t>Predsednica MS GZS:</w:t>
      </w:r>
      <w:r w:rsidRPr="00F65A47">
        <w:rPr>
          <w:rFonts w:ascii="Calibri" w:hAnsi="Calibri" w:cs="Calibri"/>
        </w:rPr>
        <w:tab/>
        <w:t>Predsednika GZS:</w:t>
      </w:r>
    </w:p>
    <w:p w14:paraId="75B902AE" w14:textId="77777777" w:rsidR="0074555B" w:rsidRPr="00F65A47" w:rsidRDefault="0074555B" w:rsidP="008D71F0">
      <w:pPr>
        <w:tabs>
          <w:tab w:val="right" w:pos="9752"/>
        </w:tabs>
        <w:rPr>
          <w:rFonts w:ascii="Calibri" w:hAnsi="Calibri" w:cs="Calibri"/>
          <w:i/>
        </w:rPr>
      </w:pPr>
      <w:r w:rsidRPr="00F65A47">
        <w:rPr>
          <w:rFonts w:ascii="Calibri" w:hAnsi="Calibri" w:cs="Calibri"/>
          <w:i/>
        </w:rPr>
        <w:t xml:space="preserve">Renata Rupreht, </w:t>
      </w:r>
      <w:proofErr w:type="spellStart"/>
      <w:r w:rsidRPr="00F65A47">
        <w:rPr>
          <w:rFonts w:ascii="Calibri" w:hAnsi="Calibri" w:cs="Calibri"/>
          <w:i/>
        </w:rPr>
        <w:t>l.r</w:t>
      </w:r>
      <w:proofErr w:type="spellEnd"/>
      <w:r w:rsidRPr="00F65A47">
        <w:rPr>
          <w:rFonts w:ascii="Calibri" w:hAnsi="Calibri" w:cs="Calibri"/>
          <w:i/>
        </w:rPr>
        <w:t>.</w:t>
      </w:r>
      <w:r w:rsidRPr="00F65A47">
        <w:rPr>
          <w:rFonts w:ascii="Calibri" w:hAnsi="Calibri" w:cs="Calibri"/>
          <w:i/>
        </w:rPr>
        <w:tab/>
        <w:t xml:space="preserve">Janko Cerkvenik, </w:t>
      </w:r>
      <w:proofErr w:type="spellStart"/>
      <w:r w:rsidRPr="00F65A47">
        <w:rPr>
          <w:rFonts w:ascii="Calibri" w:hAnsi="Calibri" w:cs="Calibri"/>
          <w:i/>
        </w:rPr>
        <w:t>l.r</w:t>
      </w:r>
      <w:proofErr w:type="spellEnd"/>
      <w:r w:rsidRPr="00F65A47">
        <w:rPr>
          <w:rFonts w:ascii="Calibri" w:hAnsi="Calibri" w:cs="Calibri"/>
          <w:i/>
        </w:rPr>
        <w:t>.</w:t>
      </w:r>
    </w:p>
    <w:p w14:paraId="55A8C565" w14:textId="77777777" w:rsidR="0074555B" w:rsidRPr="00F65A47" w:rsidRDefault="0074555B" w:rsidP="008D71F0">
      <w:pPr>
        <w:pStyle w:val="Telobesedila2"/>
        <w:rPr>
          <w:rFonts w:ascii="Calibri" w:hAnsi="Calibri" w:cs="Calibri"/>
          <w:szCs w:val="24"/>
        </w:rPr>
      </w:pPr>
    </w:p>
    <w:p w14:paraId="46A99B04" w14:textId="77777777" w:rsidR="0074555B" w:rsidRPr="0096262C" w:rsidRDefault="0096262C" w:rsidP="008D71F0">
      <w:pPr>
        <w:rPr>
          <w:b/>
          <w:u w:val="single"/>
        </w:rPr>
      </w:pPr>
      <w:r w:rsidRPr="0096262C">
        <w:rPr>
          <w:b/>
          <w:u w:val="single"/>
        </w:rPr>
        <w:t>Priloge:</w:t>
      </w:r>
    </w:p>
    <w:p w14:paraId="73ACD4CC" w14:textId="77777777" w:rsidR="0096262C" w:rsidRPr="00F65A47" w:rsidRDefault="00C17D3C" w:rsidP="008D71F0">
      <w:pPr>
        <w:numPr>
          <w:ilvl w:val="0"/>
          <w:numId w:val="31"/>
        </w:numPr>
        <w:spacing w:after="0" w:line="240" w:lineRule="auto"/>
        <w:rPr>
          <w:rFonts w:ascii="Calibri" w:hAnsi="Calibri" w:cs="Calibri"/>
        </w:rPr>
      </w:pPr>
      <w:r>
        <w:rPr>
          <w:rFonts w:ascii="Calibri" w:hAnsi="Calibri" w:cs="Calibri"/>
        </w:rPr>
        <w:t>P1_</w:t>
      </w:r>
      <w:r w:rsidR="0096262C" w:rsidRPr="00F65A47">
        <w:rPr>
          <w:rFonts w:ascii="Calibri" w:hAnsi="Calibri" w:cs="Calibri"/>
        </w:rPr>
        <w:t>PRAVILA IN TOČKOVANJE ZA IZVEDBO KVIZA,</w:t>
      </w:r>
    </w:p>
    <w:p w14:paraId="486C88F9" w14:textId="77777777" w:rsidR="0096262C" w:rsidRPr="00F65A47" w:rsidRDefault="00C17D3C" w:rsidP="008D71F0">
      <w:pPr>
        <w:numPr>
          <w:ilvl w:val="0"/>
          <w:numId w:val="31"/>
        </w:numPr>
        <w:spacing w:after="0" w:line="240" w:lineRule="auto"/>
        <w:rPr>
          <w:rFonts w:ascii="Calibri" w:hAnsi="Calibri" w:cs="Calibri"/>
          <w:sz w:val="22"/>
          <w:szCs w:val="22"/>
        </w:rPr>
      </w:pPr>
      <w:r>
        <w:rPr>
          <w:rFonts w:ascii="Calibri" w:hAnsi="Calibri" w:cs="Calibri"/>
        </w:rPr>
        <w:t>P2_</w:t>
      </w:r>
      <w:r w:rsidR="0096262C" w:rsidRPr="00F65A47">
        <w:rPr>
          <w:rFonts w:ascii="Calibri" w:hAnsi="Calibri" w:cs="Calibri"/>
        </w:rPr>
        <w:t>POROČILO REGIJSKEGA TEKMOVANJA,</w:t>
      </w:r>
    </w:p>
    <w:p w14:paraId="06CFA3D5" w14:textId="77777777" w:rsidR="0096262C" w:rsidRPr="00F65A47" w:rsidRDefault="00C17D3C" w:rsidP="008D71F0">
      <w:pPr>
        <w:numPr>
          <w:ilvl w:val="0"/>
          <w:numId w:val="31"/>
        </w:numPr>
        <w:spacing w:after="0" w:line="240" w:lineRule="auto"/>
        <w:rPr>
          <w:rFonts w:ascii="Calibri" w:hAnsi="Calibri" w:cs="Calibri"/>
          <w:sz w:val="22"/>
          <w:szCs w:val="22"/>
        </w:rPr>
      </w:pPr>
      <w:r>
        <w:rPr>
          <w:rFonts w:ascii="Calibri" w:hAnsi="Calibri" w:cs="Calibri"/>
        </w:rPr>
        <w:lastRenderedPageBreak/>
        <w:t>P3_</w:t>
      </w:r>
      <w:r w:rsidR="0096262C" w:rsidRPr="00F65A47">
        <w:rPr>
          <w:rFonts w:ascii="Calibri" w:hAnsi="Calibri" w:cs="Calibri"/>
        </w:rPr>
        <w:t xml:space="preserve">LITERATURA </w:t>
      </w:r>
      <w:r w:rsidR="0096262C" w:rsidRPr="00F65A47">
        <w:rPr>
          <w:rFonts w:ascii="Calibri" w:hAnsi="Calibri" w:cs="Calibri"/>
          <w:sz w:val="22"/>
          <w:szCs w:val="22"/>
        </w:rPr>
        <w:t>(Gradivo »veš – ne veš« - za vse kategorije; veščine; izbor vprašanja iz prve pomoči za pionirje; izbor vprašanj iz zgodovine gasilstva; čini, funkcijske oznake in specialnosti, Priročnik za učitelje izbirnega predmeta varstva pred naravnimi in drugimi nesrečami)</w:t>
      </w:r>
      <w:r w:rsidR="0096262C" w:rsidRPr="00F65A47">
        <w:rPr>
          <w:rFonts w:ascii="Calibri" w:hAnsi="Calibri" w:cs="Calibri"/>
          <w:szCs w:val="22"/>
        </w:rPr>
        <w:t>,</w:t>
      </w:r>
    </w:p>
    <w:p w14:paraId="66CCE104" w14:textId="77777777" w:rsidR="0096262C" w:rsidRPr="00F65A47" w:rsidRDefault="00C17D3C" w:rsidP="008D71F0">
      <w:pPr>
        <w:numPr>
          <w:ilvl w:val="0"/>
          <w:numId w:val="31"/>
        </w:numPr>
        <w:spacing w:after="0" w:line="240" w:lineRule="auto"/>
        <w:rPr>
          <w:rFonts w:ascii="Calibri" w:hAnsi="Calibri" w:cs="Calibri"/>
        </w:rPr>
      </w:pPr>
      <w:r>
        <w:rPr>
          <w:rFonts w:ascii="Calibri" w:hAnsi="Calibri" w:cs="Calibri"/>
        </w:rPr>
        <w:t>P4_</w:t>
      </w:r>
      <w:r w:rsidR="0096262C" w:rsidRPr="00F65A47">
        <w:rPr>
          <w:rFonts w:ascii="Calibri" w:hAnsi="Calibri" w:cs="Calibri"/>
        </w:rPr>
        <w:t>SKICE</w:t>
      </w:r>
      <w:r w:rsidR="0096262C" w:rsidRPr="00F65A47">
        <w:rPr>
          <w:rFonts w:ascii="Calibri" w:hAnsi="Calibri" w:cs="Calibri"/>
          <w:sz w:val="22"/>
          <w:szCs w:val="22"/>
        </w:rPr>
        <w:t xml:space="preserve"> (vrste požarov, vozli, navezave orodja)</w:t>
      </w:r>
      <w:r w:rsidR="0096262C" w:rsidRPr="00F65A47">
        <w:rPr>
          <w:rFonts w:ascii="Calibri" w:hAnsi="Calibri" w:cs="Calibri"/>
          <w:szCs w:val="22"/>
        </w:rPr>
        <w:t>,</w:t>
      </w:r>
    </w:p>
    <w:p w14:paraId="5CE150F6" w14:textId="77777777" w:rsidR="0096262C" w:rsidRPr="00F65A47" w:rsidRDefault="00C17D3C" w:rsidP="008D71F0">
      <w:pPr>
        <w:numPr>
          <w:ilvl w:val="0"/>
          <w:numId w:val="31"/>
        </w:numPr>
        <w:spacing w:after="0" w:line="240" w:lineRule="auto"/>
        <w:rPr>
          <w:rFonts w:ascii="Calibri" w:hAnsi="Calibri" w:cs="Calibri"/>
        </w:rPr>
      </w:pPr>
      <w:r>
        <w:rPr>
          <w:rFonts w:ascii="Calibri" w:hAnsi="Calibri" w:cs="Calibri"/>
        </w:rPr>
        <w:t>P5_</w:t>
      </w:r>
      <w:r w:rsidR="0096262C" w:rsidRPr="00F65A47">
        <w:rPr>
          <w:rFonts w:ascii="Calibri" w:hAnsi="Calibri" w:cs="Calibri"/>
        </w:rPr>
        <w:t>OCENJEVANJE,</w:t>
      </w:r>
    </w:p>
    <w:p w14:paraId="4AEBC688" w14:textId="08B150DD" w:rsidR="0096262C" w:rsidRPr="00F65A47" w:rsidRDefault="00C17D3C" w:rsidP="008D71F0">
      <w:pPr>
        <w:numPr>
          <w:ilvl w:val="0"/>
          <w:numId w:val="31"/>
        </w:numPr>
        <w:spacing w:after="0" w:line="240" w:lineRule="auto"/>
        <w:rPr>
          <w:rFonts w:ascii="Calibri" w:hAnsi="Calibri" w:cs="Calibri"/>
        </w:rPr>
      </w:pPr>
      <w:r>
        <w:rPr>
          <w:rFonts w:ascii="Calibri" w:hAnsi="Calibri" w:cs="Calibri"/>
        </w:rPr>
        <w:t>P6_</w:t>
      </w:r>
      <w:r w:rsidR="0096262C" w:rsidRPr="00F65A47">
        <w:rPr>
          <w:rFonts w:ascii="Calibri" w:hAnsi="Calibri" w:cs="Calibri"/>
        </w:rPr>
        <w:t xml:space="preserve">OBRAZCI za izvedbo tekmovalnih disciplin </w:t>
      </w:r>
      <w:r w:rsidR="0096262C" w:rsidRPr="00F65A47">
        <w:rPr>
          <w:rFonts w:ascii="Calibri" w:hAnsi="Calibri" w:cs="Calibri"/>
          <w:sz w:val="22"/>
          <w:szCs w:val="22"/>
        </w:rPr>
        <w:t>(drži – ne drži, prva pomoč, požarna preventiva, poišči besede, križanka</w:t>
      </w:r>
      <w:r w:rsidR="002C0FE1">
        <w:rPr>
          <w:rFonts w:ascii="Calibri" w:hAnsi="Calibri" w:cs="Calibri"/>
          <w:sz w:val="22"/>
          <w:szCs w:val="22"/>
        </w:rPr>
        <w:t>, rešitve</w:t>
      </w:r>
      <w:r w:rsidR="0096262C" w:rsidRPr="00F65A47">
        <w:rPr>
          <w:rFonts w:ascii="Calibri" w:hAnsi="Calibri" w:cs="Calibri"/>
          <w:sz w:val="22"/>
          <w:szCs w:val="22"/>
        </w:rPr>
        <w:t>)</w:t>
      </w:r>
      <w:r w:rsidR="0096262C" w:rsidRPr="00F65A47">
        <w:rPr>
          <w:rFonts w:ascii="Calibri" w:hAnsi="Calibri" w:cs="Calibri"/>
          <w:szCs w:val="22"/>
        </w:rPr>
        <w:t>,</w:t>
      </w:r>
    </w:p>
    <w:p w14:paraId="522C2F17" w14:textId="77777777" w:rsidR="0096262C" w:rsidRPr="00F65A47" w:rsidRDefault="00C17D3C" w:rsidP="008D71F0">
      <w:pPr>
        <w:numPr>
          <w:ilvl w:val="0"/>
          <w:numId w:val="31"/>
        </w:numPr>
        <w:spacing w:after="0" w:line="240" w:lineRule="auto"/>
        <w:rPr>
          <w:rFonts w:ascii="Calibri" w:hAnsi="Calibri" w:cs="Calibri"/>
        </w:rPr>
      </w:pPr>
      <w:r>
        <w:rPr>
          <w:rFonts w:ascii="Calibri" w:hAnsi="Calibri" w:cs="Calibri"/>
        </w:rPr>
        <w:t>P7_</w:t>
      </w:r>
      <w:r w:rsidR="0096262C" w:rsidRPr="00F65A47">
        <w:rPr>
          <w:rFonts w:ascii="Calibri" w:hAnsi="Calibri" w:cs="Calibri"/>
        </w:rPr>
        <w:t xml:space="preserve">OCENJEVALNI LISTI za ekipe </w:t>
      </w:r>
      <w:r w:rsidR="0096262C" w:rsidRPr="00F65A47">
        <w:rPr>
          <w:rFonts w:ascii="Calibri" w:hAnsi="Calibri" w:cs="Calibri"/>
          <w:sz w:val="22"/>
          <w:szCs w:val="22"/>
        </w:rPr>
        <w:t>(štafetno vezanje vozlov/navezav orodij, gasilska spretnost)</w:t>
      </w:r>
      <w:r w:rsidR="0096262C" w:rsidRPr="00F65A47">
        <w:rPr>
          <w:rFonts w:ascii="Calibri" w:hAnsi="Calibri" w:cs="Calibri"/>
          <w:szCs w:val="22"/>
        </w:rPr>
        <w:t>,</w:t>
      </w:r>
    </w:p>
    <w:p w14:paraId="04175D7A" w14:textId="77777777" w:rsidR="0096262C" w:rsidRPr="00F65A47" w:rsidRDefault="00C17D3C" w:rsidP="008D71F0">
      <w:pPr>
        <w:numPr>
          <w:ilvl w:val="0"/>
          <w:numId w:val="31"/>
        </w:numPr>
        <w:spacing w:after="0" w:line="240" w:lineRule="auto"/>
        <w:rPr>
          <w:rFonts w:ascii="Calibri" w:hAnsi="Calibri" w:cs="Calibri"/>
        </w:rPr>
      </w:pPr>
      <w:r>
        <w:rPr>
          <w:rFonts w:ascii="Calibri" w:hAnsi="Calibri" w:cs="Calibri"/>
        </w:rPr>
        <w:t>P8_</w:t>
      </w:r>
      <w:r w:rsidR="0096262C" w:rsidRPr="00F65A47">
        <w:rPr>
          <w:rFonts w:ascii="Calibri" w:hAnsi="Calibri" w:cs="Calibri"/>
        </w:rPr>
        <w:t>KONTROLNI LISTI za sodnike,</w:t>
      </w:r>
    </w:p>
    <w:p w14:paraId="0F69B5D0" w14:textId="77777777" w:rsidR="0096262C" w:rsidRPr="00F65A47" w:rsidRDefault="00C17D3C" w:rsidP="008D71F0">
      <w:pPr>
        <w:numPr>
          <w:ilvl w:val="0"/>
          <w:numId w:val="31"/>
        </w:numPr>
        <w:spacing w:after="0" w:line="240" w:lineRule="auto"/>
        <w:rPr>
          <w:rFonts w:ascii="Calibri" w:hAnsi="Calibri" w:cs="Calibri"/>
        </w:rPr>
      </w:pPr>
      <w:r>
        <w:rPr>
          <w:rFonts w:ascii="Calibri" w:hAnsi="Calibri" w:cs="Calibri"/>
        </w:rPr>
        <w:t>P9_</w:t>
      </w:r>
      <w:r w:rsidR="0096262C" w:rsidRPr="00F65A47">
        <w:rPr>
          <w:rFonts w:ascii="Calibri" w:hAnsi="Calibri" w:cs="Calibri"/>
        </w:rPr>
        <w:t xml:space="preserve">ŽREBNI LISTKI </w:t>
      </w:r>
      <w:r w:rsidR="0096262C" w:rsidRPr="00F65A47">
        <w:rPr>
          <w:rFonts w:ascii="Calibri" w:hAnsi="Calibri" w:cs="Calibri"/>
          <w:sz w:val="22"/>
          <w:szCs w:val="22"/>
        </w:rPr>
        <w:t>(vozli/navezave orodja, izbira orodja, žreb tekmovalne proge)</w:t>
      </w:r>
      <w:r w:rsidR="0096262C" w:rsidRPr="00F65A47">
        <w:rPr>
          <w:rFonts w:ascii="Calibri" w:hAnsi="Calibri" w:cs="Calibri"/>
        </w:rPr>
        <w:t>,</w:t>
      </w:r>
    </w:p>
    <w:p w14:paraId="6570B1A5" w14:textId="77777777" w:rsidR="0096262C" w:rsidRPr="00F65A47" w:rsidRDefault="00C17D3C" w:rsidP="008D71F0">
      <w:pPr>
        <w:numPr>
          <w:ilvl w:val="0"/>
          <w:numId w:val="31"/>
        </w:numPr>
        <w:spacing w:after="0" w:line="240" w:lineRule="auto"/>
        <w:rPr>
          <w:rFonts w:ascii="Calibri" w:hAnsi="Calibri" w:cs="Calibri"/>
        </w:rPr>
      </w:pPr>
      <w:r>
        <w:rPr>
          <w:rFonts w:ascii="Calibri" w:hAnsi="Calibri" w:cs="Calibri"/>
        </w:rPr>
        <w:t>P10_</w:t>
      </w:r>
      <w:r w:rsidR="0096262C" w:rsidRPr="00F65A47">
        <w:rPr>
          <w:rFonts w:ascii="Calibri" w:hAnsi="Calibri" w:cs="Calibri"/>
        </w:rPr>
        <w:t>SMERNICE za pripravo discipline Poišči besede s</w:t>
      </w:r>
      <w:r w:rsidR="0096262C" w:rsidRPr="00F65A47">
        <w:t xml:space="preserve"> </w:t>
      </w:r>
      <w:r w:rsidR="0096262C" w:rsidRPr="00F65A47">
        <w:rPr>
          <w:rFonts w:ascii="Calibri" w:hAnsi="Calibri" w:cs="Calibri"/>
        </w:rPr>
        <w:t>primerom pripravljene matrike z rešitvami,</w:t>
      </w:r>
    </w:p>
    <w:p w14:paraId="2F5BF2EA" w14:textId="77777777" w:rsidR="0096262C" w:rsidRPr="00F65A47" w:rsidRDefault="00C17D3C" w:rsidP="008D71F0">
      <w:pPr>
        <w:numPr>
          <w:ilvl w:val="0"/>
          <w:numId w:val="31"/>
        </w:numPr>
        <w:spacing w:after="0" w:line="240" w:lineRule="auto"/>
        <w:rPr>
          <w:rFonts w:ascii="Calibri" w:hAnsi="Calibri" w:cs="Calibri"/>
        </w:rPr>
      </w:pPr>
      <w:r>
        <w:rPr>
          <w:rFonts w:ascii="Calibri" w:hAnsi="Calibri" w:cs="Calibri"/>
        </w:rPr>
        <w:t>P11_</w:t>
      </w:r>
      <w:r w:rsidR="0096262C" w:rsidRPr="00F65A47">
        <w:rPr>
          <w:rFonts w:ascii="Calibri" w:hAnsi="Calibri" w:cs="Calibri"/>
        </w:rPr>
        <w:t>SMERNICE za pripravo discipline Križanka s</w:t>
      </w:r>
      <w:r w:rsidR="0096262C" w:rsidRPr="00F65A47">
        <w:t xml:space="preserve"> </w:t>
      </w:r>
      <w:r w:rsidR="0096262C" w:rsidRPr="00F65A47">
        <w:rPr>
          <w:rFonts w:ascii="Calibri" w:hAnsi="Calibri" w:cs="Calibri"/>
        </w:rPr>
        <w:t>primerom pripravljene križanke,</w:t>
      </w:r>
    </w:p>
    <w:p w14:paraId="7582CB07" w14:textId="77777777" w:rsidR="0074555B" w:rsidRPr="0096262C" w:rsidRDefault="00C17D3C" w:rsidP="008D71F0">
      <w:pPr>
        <w:numPr>
          <w:ilvl w:val="0"/>
          <w:numId w:val="31"/>
        </w:numPr>
        <w:spacing w:after="0" w:line="240" w:lineRule="auto"/>
        <w:rPr>
          <w:rFonts w:ascii="Calibri" w:hAnsi="Calibri" w:cs="Calibri"/>
        </w:rPr>
      </w:pPr>
      <w:r>
        <w:rPr>
          <w:rFonts w:ascii="Calibri" w:hAnsi="Calibri" w:cs="Calibri"/>
        </w:rPr>
        <w:t>P12_</w:t>
      </w:r>
      <w:r w:rsidR="0096262C" w:rsidRPr="00F65A47">
        <w:rPr>
          <w:rFonts w:ascii="Calibri" w:hAnsi="Calibri" w:cs="Calibri"/>
        </w:rPr>
        <w:t xml:space="preserve">DODATEK ZA SODNIKE - </w:t>
      </w:r>
      <w:r w:rsidR="0096262C" w:rsidRPr="00F65A47">
        <w:rPr>
          <w:rFonts w:ascii="Calibri" w:hAnsi="Calibri" w:cs="Calibri"/>
          <w:sz w:val="22"/>
        </w:rPr>
        <w:t>dodatna obrazložitev ocenjevanja »Vstop v prostor«, »Konec vaje« in »Zaključna postavitev tekmovalcev«.</w:t>
      </w:r>
    </w:p>
    <w:sectPr w:rsidR="0074555B" w:rsidRPr="0096262C" w:rsidSect="0054016B">
      <w:headerReference w:type="first" r:id="rId16"/>
      <w:footerReference w:type="first" r:id="rId17"/>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68F4F" w14:textId="77777777" w:rsidR="004B7EFA" w:rsidRDefault="004B7EFA" w:rsidP="003E16A4">
      <w:pPr>
        <w:spacing w:after="0" w:line="240" w:lineRule="auto"/>
      </w:pPr>
      <w:r>
        <w:separator/>
      </w:r>
    </w:p>
    <w:p w14:paraId="305490CF" w14:textId="77777777" w:rsidR="004B7EFA" w:rsidRDefault="004B7EFA"/>
  </w:endnote>
  <w:endnote w:type="continuationSeparator" w:id="0">
    <w:p w14:paraId="4A386D8F" w14:textId="77777777" w:rsidR="004B7EFA" w:rsidRDefault="004B7EFA" w:rsidP="003E16A4">
      <w:pPr>
        <w:spacing w:after="0" w:line="240" w:lineRule="auto"/>
      </w:pPr>
      <w:r>
        <w:continuationSeparator/>
      </w:r>
    </w:p>
    <w:p w14:paraId="71CFEA9A" w14:textId="77777777" w:rsidR="004B7EFA" w:rsidRDefault="004B7E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06C3B" w14:textId="32396CF1" w:rsidR="00266001" w:rsidRPr="00BC6C1B" w:rsidRDefault="00BC6C1B" w:rsidP="00BC6C1B">
    <w:pPr>
      <w:pStyle w:val="Noga"/>
      <w:pBdr>
        <w:top w:val="single" w:sz="4" w:space="1" w:color="auto"/>
      </w:pBdr>
      <w:jc w:val="center"/>
      <w:rPr>
        <w:sz w:val="18"/>
        <w:szCs w:val="18"/>
      </w:rPr>
    </w:pPr>
    <w:r w:rsidRPr="002C487D">
      <w:rPr>
        <w:sz w:val="18"/>
        <w:szCs w:val="18"/>
      </w:rPr>
      <w:fldChar w:fldCharType="begin"/>
    </w:r>
    <w:r w:rsidRPr="002C487D">
      <w:rPr>
        <w:sz w:val="18"/>
        <w:szCs w:val="18"/>
      </w:rPr>
      <w:instrText xml:space="preserve"> PAGE </w:instrText>
    </w:r>
    <w:r w:rsidRPr="002C487D">
      <w:rPr>
        <w:sz w:val="18"/>
        <w:szCs w:val="18"/>
      </w:rPr>
      <w:fldChar w:fldCharType="separate"/>
    </w:r>
    <w:r w:rsidR="007048BF">
      <w:rPr>
        <w:noProof/>
        <w:sz w:val="18"/>
        <w:szCs w:val="18"/>
      </w:rPr>
      <w:t>8</w:t>
    </w:r>
    <w:r w:rsidRPr="002C487D">
      <w:rPr>
        <w:sz w:val="18"/>
        <w:szCs w:val="18"/>
      </w:rPr>
      <w:fldChar w:fldCharType="end"/>
    </w:r>
    <w:r w:rsidRPr="002C487D">
      <w:rPr>
        <w:sz w:val="18"/>
        <w:szCs w:val="18"/>
      </w:rPr>
      <w:t xml:space="preserve"> / </w:t>
    </w:r>
    <w:r w:rsidRPr="002C487D">
      <w:rPr>
        <w:sz w:val="18"/>
        <w:szCs w:val="18"/>
      </w:rPr>
      <w:fldChar w:fldCharType="begin"/>
    </w:r>
    <w:r w:rsidRPr="002C487D">
      <w:rPr>
        <w:sz w:val="18"/>
        <w:szCs w:val="18"/>
      </w:rPr>
      <w:instrText xml:space="preserve"> SECTIONPAGES  </w:instrText>
    </w:r>
    <w:r w:rsidRPr="002C487D">
      <w:rPr>
        <w:sz w:val="18"/>
        <w:szCs w:val="18"/>
      </w:rPr>
      <w:fldChar w:fldCharType="separate"/>
    </w:r>
    <w:r w:rsidR="00E0696E">
      <w:rPr>
        <w:noProof/>
        <w:sz w:val="18"/>
        <w:szCs w:val="18"/>
      </w:rPr>
      <w:t>8</w:t>
    </w:r>
    <w:r w:rsidRPr="002C487D">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65EF6" w14:textId="0116DF96" w:rsidR="00266001" w:rsidRDefault="00266001" w:rsidP="007D7DCD">
    <w:pPr>
      <w:jc w:val="center"/>
    </w:pPr>
    <w:r w:rsidRPr="00830DC4">
      <w:t xml:space="preserve">Ljubljana, </w:t>
    </w:r>
    <w:r w:rsidR="00D20D80">
      <w:t>september</w:t>
    </w:r>
    <w:r w:rsidR="000B34FE" w:rsidRPr="00830DC4">
      <w:t xml:space="preserve"> 202</w:t>
    </w:r>
    <w:r w:rsidR="00505518" w:rsidRPr="00830DC4">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CF0CE" w14:textId="65C93704" w:rsidR="00266001" w:rsidRPr="003E2DB7" w:rsidRDefault="003E2DB7" w:rsidP="003E2DB7">
    <w:pPr>
      <w:pStyle w:val="Noga"/>
      <w:pBdr>
        <w:top w:val="single" w:sz="4" w:space="1" w:color="auto"/>
      </w:pBdr>
      <w:jc w:val="center"/>
      <w:rPr>
        <w:sz w:val="18"/>
        <w:szCs w:val="18"/>
      </w:rPr>
    </w:pPr>
    <w:r w:rsidRPr="002C487D">
      <w:rPr>
        <w:sz w:val="18"/>
        <w:szCs w:val="18"/>
      </w:rPr>
      <w:fldChar w:fldCharType="begin"/>
    </w:r>
    <w:r w:rsidRPr="002C487D">
      <w:rPr>
        <w:sz w:val="18"/>
        <w:szCs w:val="18"/>
      </w:rPr>
      <w:instrText xml:space="preserve"> PAGE </w:instrText>
    </w:r>
    <w:r w:rsidRPr="002C487D">
      <w:rPr>
        <w:sz w:val="18"/>
        <w:szCs w:val="18"/>
      </w:rPr>
      <w:fldChar w:fldCharType="separate"/>
    </w:r>
    <w:r w:rsidR="004A65FD">
      <w:rPr>
        <w:noProof/>
        <w:sz w:val="18"/>
        <w:szCs w:val="18"/>
      </w:rPr>
      <w:t>1</w:t>
    </w:r>
    <w:r w:rsidRPr="002C487D">
      <w:rPr>
        <w:sz w:val="18"/>
        <w:szCs w:val="18"/>
      </w:rPr>
      <w:fldChar w:fldCharType="end"/>
    </w:r>
    <w:r w:rsidRPr="002C487D">
      <w:rPr>
        <w:sz w:val="18"/>
        <w:szCs w:val="18"/>
      </w:rPr>
      <w:t xml:space="preserve"> / </w:t>
    </w:r>
    <w:r w:rsidRPr="002C487D">
      <w:rPr>
        <w:sz w:val="18"/>
        <w:szCs w:val="18"/>
      </w:rPr>
      <w:fldChar w:fldCharType="begin"/>
    </w:r>
    <w:r w:rsidRPr="002C487D">
      <w:rPr>
        <w:sz w:val="18"/>
        <w:szCs w:val="18"/>
      </w:rPr>
      <w:instrText xml:space="preserve"> SECTIONPAGES  </w:instrText>
    </w:r>
    <w:r w:rsidRPr="002C487D">
      <w:rPr>
        <w:sz w:val="18"/>
        <w:szCs w:val="18"/>
      </w:rPr>
      <w:fldChar w:fldCharType="separate"/>
    </w:r>
    <w:r w:rsidR="00E0696E">
      <w:rPr>
        <w:noProof/>
        <w:sz w:val="18"/>
        <w:szCs w:val="18"/>
      </w:rPr>
      <w:t>8</w:t>
    </w:r>
    <w:r w:rsidRPr="002C487D">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2B73F" w14:textId="77777777" w:rsidR="004B7EFA" w:rsidRDefault="004B7EFA" w:rsidP="003E16A4">
      <w:pPr>
        <w:spacing w:after="0" w:line="240" w:lineRule="auto"/>
      </w:pPr>
      <w:r>
        <w:separator/>
      </w:r>
    </w:p>
    <w:p w14:paraId="7B9CA966" w14:textId="77777777" w:rsidR="004B7EFA" w:rsidRDefault="004B7EFA"/>
  </w:footnote>
  <w:footnote w:type="continuationSeparator" w:id="0">
    <w:p w14:paraId="75B3C33D" w14:textId="77777777" w:rsidR="004B7EFA" w:rsidRDefault="004B7EFA" w:rsidP="003E16A4">
      <w:pPr>
        <w:spacing w:after="0" w:line="240" w:lineRule="auto"/>
      </w:pPr>
      <w:r>
        <w:continuationSeparator/>
      </w:r>
    </w:p>
    <w:p w14:paraId="0C55FB97" w14:textId="77777777" w:rsidR="004B7EFA" w:rsidRDefault="004B7E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EEF65" w14:textId="74C8F1EE" w:rsidR="00266001" w:rsidRDefault="009B0F67" w:rsidP="0042500C">
    <w:pPr>
      <w:jc w:val="center"/>
    </w:pPr>
    <w:r w:rsidRPr="00830DC4">
      <w:rPr>
        <w:sz w:val="16"/>
        <w:szCs w:val="16"/>
      </w:rPr>
      <w:t xml:space="preserve">Razpis </w:t>
    </w:r>
    <w:r w:rsidR="00F47BC5" w:rsidRPr="00830DC4">
      <w:rPr>
        <w:sz w:val="16"/>
        <w:szCs w:val="16"/>
      </w:rPr>
      <w:t>2</w:t>
    </w:r>
    <w:r w:rsidR="00505518" w:rsidRPr="00830DC4">
      <w:rPr>
        <w:sz w:val="16"/>
        <w:szCs w:val="16"/>
      </w:rPr>
      <w:t>2</w:t>
    </w:r>
    <w:r w:rsidR="00185572" w:rsidRPr="00830DC4">
      <w:rPr>
        <w:sz w:val="16"/>
        <w:szCs w:val="16"/>
      </w:rPr>
      <w:t>. državnega</w:t>
    </w:r>
    <w:r w:rsidR="0042500C" w:rsidRPr="00830DC4">
      <w:rPr>
        <w:sz w:val="16"/>
        <w:szCs w:val="16"/>
      </w:rPr>
      <w:t xml:space="preserve"> kviz</w:t>
    </w:r>
    <w:r w:rsidR="00185572" w:rsidRPr="00830DC4">
      <w:rPr>
        <w:sz w:val="16"/>
        <w:szCs w:val="16"/>
      </w:rPr>
      <w:t>a</w:t>
    </w:r>
    <w:r w:rsidR="008277BF" w:rsidRPr="00830DC4">
      <w:rPr>
        <w:sz w:val="16"/>
        <w:szCs w:val="16"/>
      </w:rPr>
      <w:t xml:space="preserve"> gasilske mladine 202</w:t>
    </w:r>
    <w:r w:rsidR="00505518" w:rsidRPr="00830DC4">
      <w:rPr>
        <w:sz w:val="16"/>
        <w:szCs w:val="16"/>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51D71" w14:textId="1C05ADEB" w:rsidR="00266001" w:rsidRDefault="00E63B25" w:rsidP="00193BFD">
    <w:pPr>
      <w:pStyle w:val="Glava"/>
      <w:jc w:val="center"/>
    </w:pPr>
    <w:r>
      <w:rPr>
        <w:noProof/>
        <w:lang w:eastAsia="sl-SI"/>
      </w:rPr>
      <w:drawing>
        <wp:inline distT="0" distB="0" distL="0" distR="0" wp14:anchorId="20EDC63F" wp14:editId="20807D62">
          <wp:extent cx="5760720" cy="131826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asilska zveza Slovenije - logotip - horizontalni CMY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1318260"/>
                  </a:xfrm>
                  <a:prstGeom prst="rect">
                    <a:avLst/>
                  </a:prstGeom>
                </pic:spPr>
              </pic:pic>
            </a:graphicData>
          </a:graphic>
        </wp:inline>
      </w:drawing>
    </w:r>
  </w:p>
  <w:p w14:paraId="5E3746E0" w14:textId="77777777" w:rsidR="00266001" w:rsidRDefault="00266001" w:rsidP="00193BFD">
    <w:pPr>
      <w:pStyle w:val="Glava"/>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53A99" w14:textId="7E27E63D" w:rsidR="00266001" w:rsidRDefault="009B0F67" w:rsidP="00266674">
    <w:pPr>
      <w:jc w:val="center"/>
    </w:pPr>
    <w:r w:rsidRPr="00830DC4">
      <w:rPr>
        <w:sz w:val="16"/>
        <w:szCs w:val="16"/>
      </w:rPr>
      <w:t xml:space="preserve">Razpis </w:t>
    </w:r>
    <w:r w:rsidR="00F47BC5" w:rsidRPr="00830DC4">
      <w:rPr>
        <w:sz w:val="16"/>
        <w:szCs w:val="16"/>
      </w:rPr>
      <w:t>2</w:t>
    </w:r>
    <w:r w:rsidR="00505518" w:rsidRPr="00830DC4">
      <w:rPr>
        <w:sz w:val="16"/>
        <w:szCs w:val="16"/>
      </w:rPr>
      <w:t>2</w:t>
    </w:r>
    <w:r w:rsidR="0042500C" w:rsidRPr="00830DC4">
      <w:rPr>
        <w:sz w:val="16"/>
        <w:szCs w:val="16"/>
      </w:rPr>
      <w:t>. držav</w:t>
    </w:r>
    <w:r w:rsidR="000B34FE" w:rsidRPr="00830DC4">
      <w:rPr>
        <w:sz w:val="16"/>
        <w:szCs w:val="16"/>
      </w:rPr>
      <w:t>nega kviza gasilske mladine 202</w:t>
    </w:r>
    <w:r w:rsidR="00505518" w:rsidRPr="00830DC4">
      <w:rPr>
        <w:sz w:val="16"/>
        <w:szCs w:val="16"/>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0622F"/>
    <w:multiLevelType w:val="hybridMultilevel"/>
    <w:tmpl w:val="E65260B6"/>
    <w:lvl w:ilvl="0" w:tplc="0D9A0F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8C3165"/>
    <w:multiLevelType w:val="hybridMultilevel"/>
    <w:tmpl w:val="55922546"/>
    <w:lvl w:ilvl="0" w:tplc="3DB6E2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0072F7"/>
    <w:multiLevelType w:val="hybridMultilevel"/>
    <w:tmpl w:val="8C762876"/>
    <w:lvl w:ilvl="0" w:tplc="A3F20A90">
      <w:start w:val="203"/>
      <w:numFmt w:val="bullet"/>
      <w:lvlText w:val="-"/>
      <w:lvlJc w:val="left"/>
      <w:pPr>
        <w:ind w:left="720" w:hanging="360"/>
      </w:pPr>
      <w:rPr>
        <w:rFonts w:ascii="Times New Roman" w:eastAsia="SimSu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89277B"/>
    <w:multiLevelType w:val="hybridMultilevel"/>
    <w:tmpl w:val="4BF43CEE"/>
    <w:lvl w:ilvl="0" w:tplc="E3861D7E">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972885"/>
    <w:multiLevelType w:val="hybridMultilevel"/>
    <w:tmpl w:val="784202B6"/>
    <w:lvl w:ilvl="0" w:tplc="04AC7EA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052B7F"/>
    <w:multiLevelType w:val="hybridMultilevel"/>
    <w:tmpl w:val="F1C0F7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321BAC"/>
    <w:multiLevelType w:val="hybridMultilevel"/>
    <w:tmpl w:val="AF8054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0201C1"/>
    <w:multiLevelType w:val="hybridMultilevel"/>
    <w:tmpl w:val="10FE5C5C"/>
    <w:lvl w:ilvl="0" w:tplc="3DB6E2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0239D9"/>
    <w:multiLevelType w:val="hybridMultilevel"/>
    <w:tmpl w:val="F244AF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B55290"/>
    <w:multiLevelType w:val="hybridMultilevel"/>
    <w:tmpl w:val="41B06562"/>
    <w:lvl w:ilvl="0" w:tplc="0D9A0F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4055ADD"/>
    <w:multiLevelType w:val="hybridMultilevel"/>
    <w:tmpl w:val="22707B50"/>
    <w:lvl w:ilvl="0" w:tplc="0D9A0F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A0509AF"/>
    <w:multiLevelType w:val="hybridMultilevel"/>
    <w:tmpl w:val="4C4EB2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1D843B3"/>
    <w:multiLevelType w:val="hybridMultilevel"/>
    <w:tmpl w:val="F760D852"/>
    <w:lvl w:ilvl="0" w:tplc="0D9A0F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A0E39D2"/>
    <w:multiLevelType w:val="hybridMultilevel"/>
    <w:tmpl w:val="BFBAE8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F291036"/>
    <w:multiLevelType w:val="singleLevel"/>
    <w:tmpl w:val="D3AE5C5A"/>
    <w:lvl w:ilvl="0">
      <w:start w:val="1"/>
      <w:numFmt w:val="decimal"/>
      <w:lvlText w:val="%1."/>
      <w:lvlJc w:val="left"/>
      <w:pPr>
        <w:tabs>
          <w:tab w:val="num" w:pos="4680"/>
        </w:tabs>
        <w:ind w:left="4680" w:hanging="360"/>
      </w:pPr>
    </w:lvl>
  </w:abstractNum>
  <w:abstractNum w:abstractNumId="15" w15:restartNumberingAfterBreak="0">
    <w:nsid w:val="52DA2E8D"/>
    <w:multiLevelType w:val="hybridMultilevel"/>
    <w:tmpl w:val="02F4A990"/>
    <w:lvl w:ilvl="0" w:tplc="0D9A0F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6861A0F"/>
    <w:multiLevelType w:val="hybridMultilevel"/>
    <w:tmpl w:val="242E5F18"/>
    <w:lvl w:ilvl="0" w:tplc="BB6A7C4C">
      <w:start w:val="1"/>
      <w:numFmt w:val="decimal"/>
      <w:lvlText w:val="%1."/>
      <w:lvlJc w:val="left"/>
      <w:pPr>
        <w:ind w:left="503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75C2BC4"/>
    <w:multiLevelType w:val="hybridMultilevel"/>
    <w:tmpl w:val="964EB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BDF48B6"/>
    <w:multiLevelType w:val="hybridMultilevel"/>
    <w:tmpl w:val="4C32AC68"/>
    <w:lvl w:ilvl="0" w:tplc="2D0C974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CAB4D38"/>
    <w:multiLevelType w:val="hybridMultilevel"/>
    <w:tmpl w:val="50403EDA"/>
    <w:lvl w:ilvl="0" w:tplc="0D9A0F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CCF2E2D"/>
    <w:multiLevelType w:val="hybridMultilevel"/>
    <w:tmpl w:val="66727E78"/>
    <w:lvl w:ilvl="0" w:tplc="0D9A0F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03820B1"/>
    <w:multiLevelType w:val="hybridMultilevel"/>
    <w:tmpl w:val="D34CA5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6F0421A"/>
    <w:multiLevelType w:val="multilevel"/>
    <w:tmpl w:val="1F0EC324"/>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rPr>
        <w:rFonts w:hint="default"/>
      </w:rPr>
    </w:lvl>
    <w:lvl w:ilvl="2">
      <w:start w:val="1"/>
      <w:numFmt w:val="decimal"/>
      <w:lvlText w:val="%1.%2.%3."/>
      <w:lvlJc w:val="left"/>
      <w:pPr>
        <w:ind w:left="864" w:hanging="86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587632"/>
    <w:multiLevelType w:val="hybridMultilevel"/>
    <w:tmpl w:val="67C0974E"/>
    <w:lvl w:ilvl="0" w:tplc="3DB6E2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B9504A6"/>
    <w:multiLevelType w:val="hybridMultilevel"/>
    <w:tmpl w:val="22568B5E"/>
    <w:lvl w:ilvl="0" w:tplc="2D0C974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DC02E34"/>
    <w:multiLevelType w:val="hybridMultilevel"/>
    <w:tmpl w:val="8C2E391E"/>
    <w:lvl w:ilvl="0" w:tplc="A3F20A90">
      <w:start w:val="203"/>
      <w:numFmt w:val="bullet"/>
      <w:lvlText w:val="-"/>
      <w:lvlJc w:val="left"/>
      <w:pPr>
        <w:ind w:left="720" w:hanging="360"/>
      </w:pPr>
      <w:rPr>
        <w:rFonts w:ascii="Times New Roman" w:eastAsia="SimSu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E627B09"/>
    <w:multiLevelType w:val="hybridMultilevel"/>
    <w:tmpl w:val="C4C06D3E"/>
    <w:lvl w:ilvl="0" w:tplc="3DB6E2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0360665"/>
    <w:multiLevelType w:val="hybridMultilevel"/>
    <w:tmpl w:val="1F24EB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0E14042"/>
    <w:multiLevelType w:val="hybridMultilevel"/>
    <w:tmpl w:val="0EFC3A90"/>
    <w:lvl w:ilvl="0" w:tplc="2496E8CC">
      <w:start w:val="1"/>
      <w:numFmt w:val="upperRoman"/>
      <w:lvlText w:val="%1."/>
      <w:lvlJc w:val="left"/>
      <w:pPr>
        <w:ind w:left="360" w:hanging="360"/>
      </w:pPr>
      <w:rPr>
        <w:rFonts w:hint="default"/>
      </w:rPr>
    </w:lvl>
    <w:lvl w:ilvl="1" w:tplc="07EC41D4">
      <w:start w:val="1"/>
      <w:numFmt w:val="decimal"/>
      <w:lvlText w:val="%2."/>
      <w:lvlJc w:val="left"/>
      <w:pPr>
        <w:tabs>
          <w:tab w:val="num" w:pos="284"/>
        </w:tabs>
        <w:ind w:left="284" w:hanging="284"/>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73D63204"/>
    <w:multiLevelType w:val="hybridMultilevel"/>
    <w:tmpl w:val="E15ABFB0"/>
    <w:lvl w:ilvl="0" w:tplc="2D0C974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8453E70"/>
    <w:multiLevelType w:val="multilevel"/>
    <w:tmpl w:val="3686FE22"/>
    <w:lvl w:ilvl="0">
      <w:start w:val="203"/>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default"/>
      </w:rPr>
    </w:lvl>
    <w:lvl w:ilvl="2">
      <w:start w:val="1"/>
      <w:numFmt w:val="decimal"/>
      <w:lvlText w:val="%1.%2.%3."/>
      <w:lvlJc w:val="left"/>
      <w:pPr>
        <w:ind w:left="864" w:hanging="86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C453AFE"/>
    <w:multiLevelType w:val="hybridMultilevel"/>
    <w:tmpl w:val="C16014D2"/>
    <w:lvl w:ilvl="0" w:tplc="A3F20A90">
      <w:start w:val="203"/>
      <w:numFmt w:val="bullet"/>
      <w:lvlText w:val="-"/>
      <w:lvlJc w:val="left"/>
      <w:pPr>
        <w:ind w:left="720" w:hanging="360"/>
      </w:pPr>
      <w:rPr>
        <w:rFonts w:ascii="Times New Roman" w:eastAsia="SimSu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E375548"/>
    <w:multiLevelType w:val="multilevel"/>
    <w:tmpl w:val="9ED84E50"/>
    <w:lvl w:ilvl="0">
      <w:start w:val="1"/>
      <w:numFmt w:val="decimal"/>
      <w:pStyle w:val="1Poglavje"/>
      <w:lvlText w:val="%1."/>
      <w:lvlJc w:val="left"/>
      <w:pPr>
        <w:ind w:left="432" w:hanging="432"/>
      </w:pPr>
      <w:rPr>
        <w:rFonts w:hint="default"/>
      </w:rPr>
    </w:lvl>
    <w:lvl w:ilvl="1">
      <w:start w:val="1"/>
      <w:numFmt w:val="decimal"/>
      <w:pStyle w:val="2Podpoglavje"/>
      <w:lvlText w:val="%1.%2."/>
      <w:lvlJc w:val="left"/>
      <w:pPr>
        <w:ind w:left="576" w:hanging="576"/>
      </w:pPr>
      <w:rPr>
        <w:rFonts w:hint="default"/>
      </w:rPr>
    </w:lvl>
    <w:lvl w:ilvl="2">
      <w:start w:val="1"/>
      <w:numFmt w:val="decimal"/>
      <w:pStyle w:val="3Podpodpoglavje"/>
      <w:lvlText w:val="%1.%2.%3."/>
      <w:lvlJc w:val="left"/>
      <w:pPr>
        <w:ind w:left="864" w:hanging="86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E920474"/>
    <w:multiLevelType w:val="hybridMultilevel"/>
    <w:tmpl w:val="F7BC9FAE"/>
    <w:lvl w:ilvl="0" w:tplc="0D9A0F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84924186">
    <w:abstractNumId w:val="13"/>
  </w:num>
  <w:num w:numId="2" w16cid:durableId="1668484512">
    <w:abstractNumId w:val="17"/>
  </w:num>
  <w:num w:numId="3" w16cid:durableId="266890644">
    <w:abstractNumId w:val="5"/>
  </w:num>
  <w:num w:numId="4" w16cid:durableId="246496334">
    <w:abstractNumId w:val="29"/>
  </w:num>
  <w:num w:numId="5" w16cid:durableId="386489468">
    <w:abstractNumId w:val="24"/>
  </w:num>
  <w:num w:numId="6" w16cid:durableId="1558394498">
    <w:abstractNumId w:val="18"/>
  </w:num>
  <w:num w:numId="7" w16cid:durableId="782381178">
    <w:abstractNumId w:val="9"/>
  </w:num>
  <w:num w:numId="8" w16cid:durableId="1984507581">
    <w:abstractNumId w:val="16"/>
  </w:num>
  <w:num w:numId="9" w16cid:durableId="1206600903">
    <w:abstractNumId w:val="28"/>
  </w:num>
  <w:num w:numId="10" w16cid:durableId="1737431004">
    <w:abstractNumId w:val="14"/>
  </w:num>
  <w:num w:numId="11" w16cid:durableId="1066488991">
    <w:abstractNumId w:val="4"/>
  </w:num>
  <w:num w:numId="12" w16cid:durableId="818692227">
    <w:abstractNumId w:val="3"/>
  </w:num>
  <w:num w:numId="13" w16cid:durableId="85929126">
    <w:abstractNumId w:val="32"/>
  </w:num>
  <w:num w:numId="14" w16cid:durableId="155149444">
    <w:abstractNumId w:val="28"/>
  </w:num>
  <w:num w:numId="15" w16cid:durableId="1724021011">
    <w:abstractNumId w:val="32"/>
  </w:num>
  <w:num w:numId="16" w16cid:durableId="826436544">
    <w:abstractNumId w:val="14"/>
  </w:num>
  <w:num w:numId="17" w16cid:durableId="1869415964">
    <w:abstractNumId w:val="3"/>
  </w:num>
  <w:num w:numId="18" w16cid:durableId="1700547718">
    <w:abstractNumId w:val="4"/>
  </w:num>
  <w:num w:numId="19" w16cid:durableId="1279334878">
    <w:abstractNumId w:val="19"/>
  </w:num>
  <w:num w:numId="20" w16cid:durableId="214850081">
    <w:abstractNumId w:val="10"/>
  </w:num>
  <w:num w:numId="21" w16cid:durableId="1522358422">
    <w:abstractNumId w:val="33"/>
  </w:num>
  <w:num w:numId="22" w16cid:durableId="1549025331">
    <w:abstractNumId w:val="20"/>
  </w:num>
  <w:num w:numId="23" w16cid:durableId="934753155">
    <w:abstractNumId w:val="12"/>
  </w:num>
  <w:num w:numId="24" w16cid:durableId="1295022472">
    <w:abstractNumId w:val="15"/>
  </w:num>
  <w:num w:numId="25" w16cid:durableId="2126459244">
    <w:abstractNumId w:val="0"/>
  </w:num>
  <w:num w:numId="26" w16cid:durableId="638803924">
    <w:abstractNumId w:val="7"/>
  </w:num>
  <w:num w:numId="27" w16cid:durableId="1122336246">
    <w:abstractNumId w:val="6"/>
  </w:num>
  <w:num w:numId="28" w16cid:durableId="700790176">
    <w:abstractNumId w:val="30"/>
  </w:num>
  <w:num w:numId="29" w16cid:durableId="1855877052">
    <w:abstractNumId w:val="23"/>
  </w:num>
  <w:num w:numId="30" w16cid:durableId="1043603648">
    <w:abstractNumId w:val="31"/>
  </w:num>
  <w:num w:numId="31" w16cid:durableId="1917787005">
    <w:abstractNumId w:val="11"/>
  </w:num>
  <w:num w:numId="32" w16cid:durableId="413283272">
    <w:abstractNumId w:val="25"/>
  </w:num>
  <w:num w:numId="33" w16cid:durableId="1379817013">
    <w:abstractNumId w:val="8"/>
  </w:num>
  <w:num w:numId="34" w16cid:durableId="1795825647">
    <w:abstractNumId w:val="32"/>
  </w:num>
  <w:num w:numId="35" w16cid:durableId="1727340245">
    <w:abstractNumId w:val="32"/>
  </w:num>
  <w:num w:numId="36" w16cid:durableId="1178538623">
    <w:abstractNumId w:val="21"/>
  </w:num>
  <w:num w:numId="37" w16cid:durableId="2088190322">
    <w:abstractNumId w:val="2"/>
  </w:num>
  <w:num w:numId="38" w16cid:durableId="121853123">
    <w:abstractNumId w:val="22"/>
  </w:num>
  <w:num w:numId="39" w16cid:durableId="1247693711">
    <w:abstractNumId w:val="1"/>
  </w:num>
  <w:num w:numId="40" w16cid:durableId="1015304101">
    <w:abstractNumId w:val="26"/>
  </w:num>
  <w:num w:numId="41" w16cid:durableId="211173174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
  <w:proofState w:spelling="clean" w:grammar="clean"/>
  <w:attachedTemplate r:id="rId1"/>
  <w:linkStyl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674"/>
    <w:rsid w:val="00004F8B"/>
    <w:rsid w:val="00014C7C"/>
    <w:rsid w:val="00037128"/>
    <w:rsid w:val="00050AF7"/>
    <w:rsid w:val="0008207E"/>
    <w:rsid w:val="00091A39"/>
    <w:rsid w:val="00094161"/>
    <w:rsid w:val="000B34FE"/>
    <w:rsid w:val="000B5DC0"/>
    <w:rsid w:val="000C395A"/>
    <w:rsid w:val="000D2DF5"/>
    <w:rsid w:val="000D7C0E"/>
    <w:rsid w:val="000F661A"/>
    <w:rsid w:val="00107B7D"/>
    <w:rsid w:val="00115661"/>
    <w:rsid w:val="0012538A"/>
    <w:rsid w:val="00126006"/>
    <w:rsid w:val="00133278"/>
    <w:rsid w:val="00151FB0"/>
    <w:rsid w:val="0015705C"/>
    <w:rsid w:val="00161696"/>
    <w:rsid w:val="00161A8B"/>
    <w:rsid w:val="0018049D"/>
    <w:rsid w:val="00185572"/>
    <w:rsid w:val="00193BFD"/>
    <w:rsid w:val="001D0F80"/>
    <w:rsid w:val="001D2893"/>
    <w:rsid w:val="001F3A1A"/>
    <w:rsid w:val="002027A4"/>
    <w:rsid w:val="002147D5"/>
    <w:rsid w:val="002249EB"/>
    <w:rsid w:val="00236FDE"/>
    <w:rsid w:val="00237E43"/>
    <w:rsid w:val="00243DCD"/>
    <w:rsid w:val="0025466E"/>
    <w:rsid w:val="00265F65"/>
    <w:rsid w:val="00266001"/>
    <w:rsid w:val="00266674"/>
    <w:rsid w:val="002800F4"/>
    <w:rsid w:val="00293D17"/>
    <w:rsid w:val="002A214B"/>
    <w:rsid w:val="002A2C36"/>
    <w:rsid w:val="002B6E6B"/>
    <w:rsid w:val="002C0FE1"/>
    <w:rsid w:val="002E2932"/>
    <w:rsid w:val="002F64F3"/>
    <w:rsid w:val="003079DF"/>
    <w:rsid w:val="00312200"/>
    <w:rsid w:val="00317BF3"/>
    <w:rsid w:val="00333E02"/>
    <w:rsid w:val="003427CC"/>
    <w:rsid w:val="003447CA"/>
    <w:rsid w:val="00344D00"/>
    <w:rsid w:val="00387F3A"/>
    <w:rsid w:val="00394E12"/>
    <w:rsid w:val="0039552C"/>
    <w:rsid w:val="003A26A8"/>
    <w:rsid w:val="003C5274"/>
    <w:rsid w:val="003E16A4"/>
    <w:rsid w:val="003E2DB7"/>
    <w:rsid w:val="00404D66"/>
    <w:rsid w:val="00414335"/>
    <w:rsid w:val="0042338C"/>
    <w:rsid w:val="00423C48"/>
    <w:rsid w:val="0042500C"/>
    <w:rsid w:val="00432B39"/>
    <w:rsid w:val="00443AD4"/>
    <w:rsid w:val="0044685E"/>
    <w:rsid w:val="004552D2"/>
    <w:rsid w:val="004573C2"/>
    <w:rsid w:val="0045788F"/>
    <w:rsid w:val="00461A82"/>
    <w:rsid w:val="00477DA9"/>
    <w:rsid w:val="00493788"/>
    <w:rsid w:val="004A65FD"/>
    <w:rsid w:val="004B4BA6"/>
    <w:rsid w:val="004B76E5"/>
    <w:rsid w:val="004B7EFA"/>
    <w:rsid w:val="004D5718"/>
    <w:rsid w:val="004E12C3"/>
    <w:rsid w:val="004E7533"/>
    <w:rsid w:val="004E7553"/>
    <w:rsid w:val="004F5D44"/>
    <w:rsid w:val="00505518"/>
    <w:rsid w:val="00506304"/>
    <w:rsid w:val="005106DC"/>
    <w:rsid w:val="0052168B"/>
    <w:rsid w:val="00522587"/>
    <w:rsid w:val="00523EC8"/>
    <w:rsid w:val="00527AB5"/>
    <w:rsid w:val="0054016B"/>
    <w:rsid w:val="0055195A"/>
    <w:rsid w:val="00565585"/>
    <w:rsid w:val="005656F5"/>
    <w:rsid w:val="00567155"/>
    <w:rsid w:val="00597624"/>
    <w:rsid w:val="005A0842"/>
    <w:rsid w:val="005A649D"/>
    <w:rsid w:val="005B0A9F"/>
    <w:rsid w:val="005B6B74"/>
    <w:rsid w:val="005C0D33"/>
    <w:rsid w:val="005D5083"/>
    <w:rsid w:val="005E0033"/>
    <w:rsid w:val="005E43E0"/>
    <w:rsid w:val="005E4DC2"/>
    <w:rsid w:val="005F64CC"/>
    <w:rsid w:val="00623924"/>
    <w:rsid w:val="00627ADD"/>
    <w:rsid w:val="00630D1F"/>
    <w:rsid w:val="006503DF"/>
    <w:rsid w:val="00652D59"/>
    <w:rsid w:val="00696984"/>
    <w:rsid w:val="006B4B81"/>
    <w:rsid w:val="006B536A"/>
    <w:rsid w:val="006B5B37"/>
    <w:rsid w:val="006C7331"/>
    <w:rsid w:val="00702CD6"/>
    <w:rsid w:val="007048BF"/>
    <w:rsid w:val="00705272"/>
    <w:rsid w:val="007209E7"/>
    <w:rsid w:val="007223DC"/>
    <w:rsid w:val="0072485E"/>
    <w:rsid w:val="00734BEE"/>
    <w:rsid w:val="007355C8"/>
    <w:rsid w:val="0074555B"/>
    <w:rsid w:val="007552F6"/>
    <w:rsid w:val="00763CB5"/>
    <w:rsid w:val="00772233"/>
    <w:rsid w:val="00787661"/>
    <w:rsid w:val="00794D86"/>
    <w:rsid w:val="007B0F79"/>
    <w:rsid w:val="007D2E2D"/>
    <w:rsid w:val="007D7DCD"/>
    <w:rsid w:val="007E2C26"/>
    <w:rsid w:val="007F0B45"/>
    <w:rsid w:val="00803419"/>
    <w:rsid w:val="00803868"/>
    <w:rsid w:val="0081403F"/>
    <w:rsid w:val="00816FBC"/>
    <w:rsid w:val="0082415E"/>
    <w:rsid w:val="008277BF"/>
    <w:rsid w:val="008308A4"/>
    <w:rsid w:val="00830DC4"/>
    <w:rsid w:val="0086446F"/>
    <w:rsid w:val="00872295"/>
    <w:rsid w:val="00873826"/>
    <w:rsid w:val="00896C55"/>
    <w:rsid w:val="008B1958"/>
    <w:rsid w:val="008C3223"/>
    <w:rsid w:val="008D71F0"/>
    <w:rsid w:val="008E28B8"/>
    <w:rsid w:val="008F37C0"/>
    <w:rsid w:val="00906413"/>
    <w:rsid w:val="00916999"/>
    <w:rsid w:val="00930D06"/>
    <w:rsid w:val="00937518"/>
    <w:rsid w:val="00940E22"/>
    <w:rsid w:val="009434CF"/>
    <w:rsid w:val="00960899"/>
    <w:rsid w:val="0096262C"/>
    <w:rsid w:val="009850E6"/>
    <w:rsid w:val="0099091C"/>
    <w:rsid w:val="00994478"/>
    <w:rsid w:val="009A01D5"/>
    <w:rsid w:val="009A2714"/>
    <w:rsid w:val="009A35E7"/>
    <w:rsid w:val="009B0F67"/>
    <w:rsid w:val="009D684A"/>
    <w:rsid w:val="009E4BD3"/>
    <w:rsid w:val="009F446B"/>
    <w:rsid w:val="009F462E"/>
    <w:rsid w:val="009F79DE"/>
    <w:rsid w:val="00A10544"/>
    <w:rsid w:val="00A27744"/>
    <w:rsid w:val="00A51667"/>
    <w:rsid w:val="00A63B98"/>
    <w:rsid w:val="00A75AA5"/>
    <w:rsid w:val="00A80310"/>
    <w:rsid w:val="00A847E5"/>
    <w:rsid w:val="00A9119B"/>
    <w:rsid w:val="00A9231D"/>
    <w:rsid w:val="00AA423D"/>
    <w:rsid w:val="00AC3277"/>
    <w:rsid w:val="00AE1D1C"/>
    <w:rsid w:val="00AF3A74"/>
    <w:rsid w:val="00B13A06"/>
    <w:rsid w:val="00B21F65"/>
    <w:rsid w:val="00B25DE5"/>
    <w:rsid w:val="00B32309"/>
    <w:rsid w:val="00B42206"/>
    <w:rsid w:val="00B4339A"/>
    <w:rsid w:val="00B46812"/>
    <w:rsid w:val="00B567AC"/>
    <w:rsid w:val="00B618D2"/>
    <w:rsid w:val="00B65500"/>
    <w:rsid w:val="00B82487"/>
    <w:rsid w:val="00B874F4"/>
    <w:rsid w:val="00BB2672"/>
    <w:rsid w:val="00BC5944"/>
    <w:rsid w:val="00BC6C1B"/>
    <w:rsid w:val="00C0599D"/>
    <w:rsid w:val="00C17D3C"/>
    <w:rsid w:val="00C335D3"/>
    <w:rsid w:val="00C54A2E"/>
    <w:rsid w:val="00C66846"/>
    <w:rsid w:val="00C81FC4"/>
    <w:rsid w:val="00C929B2"/>
    <w:rsid w:val="00CA67B6"/>
    <w:rsid w:val="00CB67A2"/>
    <w:rsid w:val="00CC484C"/>
    <w:rsid w:val="00CE4EC5"/>
    <w:rsid w:val="00CF085E"/>
    <w:rsid w:val="00D01BA2"/>
    <w:rsid w:val="00D13EC7"/>
    <w:rsid w:val="00D1492F"/>
    <w:rsid w:val="00D15533"/>
    <w:rsid w:val="00D20D80"/>
    <w:rsid w:val="00D23C4D"/>
    <w:rsid w:val="00D2510B"/>
    <w:rsid w:val="00D76D96"/>
    <w:rsid w:val="00D90BDE"/>
    <w:rsid w:val="00DB4621"/>
    <w:rsid w:val="00DC19D1"/>
    <w:rsid w:val="00DE4DB7"/>
    <w:rsid w:val="00E0184B"/>
    <w:rsid w:val="00E0696E"/>
    <w:rsid w:val="00E17A07"/>
    <w:rsid w:val="00E219C3"/>
    <w:rsid w:val="00E23ED8"/>
    <w:rsid w:val="00E3047C"/>
    <w:rsid w:val="00E33A89"/>
    <w:rsid w:val="00E45869"/>
    <w:rsid w:val="00E63B25"/>
    <w:rsid w:val="00E67324"/>
    <w:rsid w:val="00EB3E74"/>
    <w:rsid w:val="00ED5B2B"/>
    <w:rsid w:val="00EF0C30"/>
    <w:rsid w:val="00EF6CC6"/>
    <w:rsid w:val="00EF77C9"/>
    <w:rsid w:val="00EF7968"/>
    <w:rsid w:val="00F13CA0"/>
    <w:rsid w:val="00F2750A"/>
    <w:rsid w:val="00F418D0"/>
    <w:rsid w:val="00F47BC5"/>
    <w:rsid w:val="00F56138"/>
    <w:rsid w:val="00FA7304"/>
    <w:rsid w:val="00FB3C96"/>
    <w:rsid w:val="00FD3006"/>
    <w:rsid w:val="00FD6EDB"/>
    <w:rsid w:val="00FD7E12"/>
    <w:rsid w:val="00FF074B"/>
    <w:rsid w:val="00FF59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7D3B1"/>
  <w15:chartTrackingRefBased/>
  <w15:docId w15:val="{A51660B5-0C52-45C9-86E5-7D5BBD0F1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sl-SI" w:eastAsia="en-US" w:bidi="ar-SA"/>
      </w:rPr>
    </w:rPrDefault>
    <w:pPrDefault>
      <w:pPr>
        <w:spacing w:after="16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F446B"/>
    <w:pPr>
      <w:spacing w:line="276" w:lineRule="auto"/>
      <w:jc w:val="both"/>
    </w:pPr>
    <w:rPr>
      <w:sz w:val="24"/>
    </w:rPr>
  </w:style>
  <w:style w:type="paragraph" w:styleId="Naslov1">
    <w:name w:val="heading 1"/>
    <w:basedOn w:val="Navaden"/>
    <w:next w:val="Navaden"/>
    <w:link w:val="Naslov1Znak"/>
    <w:uiPriority w:val="9"/>
    <w:qFormat/>
    <w:rsid w:val="009F446B"/>
    <w:pPr>
      <w:keepNext/>
      <w:keepLines/>
      <w:spacing w:before="320" w:after="80" w:line="240" w:lineRule="auto"/>
      <w:jc w:val="center"/>
      <w:outlineLvl w:val="0"/>
    </w:pPr>
    <w:rPr>
      <w:rFonts w:asciiTheme="majorHAnsi" w:eastAsiaTheme="majorEastAsia" w:hAnsiTheme="majorHAnsi" w:cstheme="majorBidi"/>
      <w:color w:val="1F4E79" w:themeColor="accent1" w:themeShade="80"/>
      <w:sz w:val="40"/>
      <w:szCs w:val="40"/>
    </w:rPr>
  </w:style>
  <w:style w:type="paragraph" w:styleId="Naslov2">
    <w:name w:val="heading 2"/>
    <w:basedOn w:val="Navaden"/>
    <w:next w:val="Navaden"/>
    <w:link w:val="Naslov2Znak"/>
    <w:uiPriority w:val="9"/>
    <w:unhideWhenUsed/>
    <w:qFormat/>
    <w:rsid w:val="009F446B"/>
    <w:pPr>
      <w:keepNext/>
      <w:keepLines/>
      <w:spacing w:before="160" w:after="40" w:line="240" w:lineRule="auto"/>
      <w:jc w:val="center"/>
      <w:outlineLvl w:val="1"/>
    </w:pPr>
    <w:rPr>
      <w:rFonts w:asciiTheme="majorHAnsi" w:eastAsiaTheme="majorEastAsia" w:hAnsiTheme="majorHAnsi" w:cstheme="majorBidi"/>
      <w:sz w:val="32"/>
      <w:szCs w:val="32"/>
    </w:rPr>
  </w:style>
  <w:style w:type="paragraph" w:styleId="Naslov3">
    <w:name w:val="heading 3"/>
    <w:basedOn w:val="Navaden"/>
    <w:next w:val="Navaden"/>
    <w:link w:val="Naslov3Znak"/>
    <w:uiPriority w:val="9"/>
    <w:unhideWhenUsed/>
    <w:qFormat/>
    <w:rsid w:val="009F446B"/>
    <w:pPr>
      <w:keepNext/>
      <w:keepLines/>
      <w:spacing w:before="160" w:after="0" w:line="240" w:lineRule="auto"/>
      <w:outlineLvl w:val="2"/>
    </w:pPr>
    <w:rPr>
      <w:rFonts w:asciiTheme="majorHAnsi" w:eastAsiaTheme="majorEastAsia" w:hAnsiTheme="majorHAnsi" w:cstheme="majorBidi"/>
      <w:sz w:val="32"/>
      <w:szCs w:val="32"/>
    </w:rPr>
  </w:style>
  <w:style w:type="paragraph" w:styleId="Naslov4">
    <w:name w:val="heading 4"/>
    <w:basedOn w:val="Navaden"/>
    <w:next w:val="Navaden"/>
    <w:link w:val="Naslov4Znak"/>
    <w:uiPriority w:val="9"/>
    <w:unhideWhenUsed/>
    <w:qFormat/>
    <w:rsid w:val="009F446B"/>
    <w:pPr>
      <w:keepNext/>
      <w:keepLines/>
      <w:spacing w:before="80" w:after="0"/>
      <w:outlineLvl w:val="3"/>
    </w:pPr>
    <w:rPr>
      <w:rFonts w:asciiTheme="majorHAnsi" w:eastAsiaTheme="majorEastAsia" w:hAnsiTheme="majorHAnsi" w:cstheme="majorBidi"/>
      <w:i/>
      <w:iCs/>
      <w:sz w:val="30"/>
      <w:szCs w:val="30"/>
    </w:rPr>
  </w:style>
  <w:style w:type="paragraph" w:styleId="Naslov5">
    <w:name w:val="heading 5"/>
    <w:basedOn w:val="Navaden"/>
    <w:next w:val="Navaden"/>
    <w:link w:val="Naslov5Znak"/>
    <w:uiPriority w:val="9"/>
    <w:unhideWhenUsed/>
    <w:qFormat/>
    <w:rsid w:val="009F446B"/>
    <w:pPr>
      <w:keepNext/>
      <w:keepLines/>
      <w:spacing w:before="40" w:after="0"/>
      <w:outlineLvl w:val="4"/>
    </w:pPr>
    <w:rPr>
      <w:rFonts w:asciiTheme="majorHAnsi" w:eastAsiaTheme="majorEastAsia" w:hAnsiTheme="majorHAnsi" w:cstheme="majorBidi"/>
      <w:sz w:val="28"/>
      <w:szCs w:val="28"/>
    </w:rPr>
  </w:style>
  <w:style w:type="paragraph" w:styleId="Naslov6">
    <w:name w:val="heading 6"/>
    <w:basedOn w:val="Navaden"/>
    <w:next w:val="Navaden"/>
    <w:link w:val="Naslov6Znak"/>
    <w:uiPriority w:val="9"/>
    <w:semiHidden/>
    <w:unhideWhenUsed/>
    <w:qFormat/>
    <w:rsid w:val="009F446B"/>
    <w:pPr>
      <w:keepNext/>
      <w:keepLines/>
      <w:spacing w:before="40" w:after="0"/>
      <w:outlineLvl w:val="5"/>
    </w:pPr>
    <w:rPr>
      <w:rFonts w:asciiTheme="majorHAnsi" w:eastAsiaTheme="majorEastAsia" w:hAnsiTheme="majorHAnsi" w:cstheme="majorBidi"/>
      <w:i/>
      <w:iCs/>
      <w:sz w:val="26"/>
      <w:szCs w:val="26"/>
    </w:rPr>
  </w:style>
  <w:style w:type="paragraph" w:styleId="Naslov7">
    <w:name w:val="heading 7"/>
    <w:basedOn w:val="Navaden"/>
    <w:next w:val="Navaden"/>
    <w:link w:val="Naslov7Znak"/>
    <w:uiPriority w:val="9"/>
    <w:semiHidden/>
    <w:unhideWhenUsed/>
    <w:qFormat/>
    <w:rsid w:val="009F446B"/>
    <w:pPr>
      <w:keepNext/>
      <w:keepLines/>
      <w:spacing w:before="40" w:after="0"/>
      <w:outlineLvl w:val="6"/>
    </w:pPr>
    <w:rPr>
      <w:rFonts w:asciiTheme="majorHAnsi" w:eastAsiaTheme="majorEastAsia" w:hAnsiTheme="majorHAnsi" w:cstheme="majorBidi"/>
      <w:szCs w:val="24"/>
    </w:rPr>
  </w:style>
  <w:style w:type="paragraph" w:styleId="Naslov8">
    <w:name w:val="heading 8"/>
    <w:basedOn w:val="Navaden"/>
    <w:next w:val="Navaden"/>
    <w:link w:val="Naslov8Znak"/>
    <w:uiPriority w:val="9"/>
    <w:semiHidden/>
    <w:unhideWhenUsed/>
    <w:qFormat/>
    <w:rsid w:val="009F446B"/>
    <w:pPr>
      <w:keepNext/>
      <w:keepLines/>
      <w:spacing w:before="40" w:after="0"/>
      <w:outlineLvl w:val="7"/>
    </w:pPr>
    <w:rPr>
      <w:rFonts w:asciiTheme="majorHAnsi" w:eastAsiaTheme="majorEastAsia" w:hAnsiTheme="majorHAnsi" w:cstheme="majorBidi"/>
      <w:i/>
      <w:iCs/>
      <w:sz w:val="22"/>
      <w:szCs w:val="22"/>
    </w:rPr>
  </w:style>
  <w:style w:type="paragraph" w:styleId="Naslov9">
    <w:name w:val="heading 9"/>
    <w:basedOn w:val="Navaden"/>
    <w:next w:val="Navaden"/>
    <w:link w:val="Naslov9Znak"/>
    <w:uiPriority w:val="9"/>
    <w:semiHidden/>
    <w:unhideWhenUsed/>
    <w:qFormat/>
    <w:rsid w:val="009F446B"/>
    <w:pPr>
      <w:keepNext/>
      <w:keepLines/>
      <w:spacing w:before="40" w:after="0"/>
      <w:outlineLvl w:val="8"/>
    </w:pPr>
    <w:rPr>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next w:val="Navaden"/>
    <w:link w:val="NaslovZnak"/>
    <w:uiPriority w:val="10"/>
    <w:qFormat/>
    <w:rsid w:val="009F446B"/>
    <w:pPr>
      <w:pBdr>
        <w:top w:val="single" w:sz="6" w:space="8" w:color="A5A5A5" w:themeColor="accent3"/>
        <w:bottom w:val="single" w:sz="6" w:space="8" w:color="A5A5A5" w:themeColor="accent3"/>
      </w:pBdr>
      <w:spacing w:after="400" w:line="240" w:lineRule="auto"/>
      <w:contextualSpacing/>
      <w:jc w:val="center"/>
    </w:pPr>
    <w:rPr>
      <w:rFonts w:eastAsiaTheme="majorEastAsia" w:cstheme="majorBidi"/>
      <w:caps/>
      <w:color w:val="44546A" w:themeColor="text2"/>
      <w:spacing w:val="30"/>
      <w:sz w:val="72"/>
      <w:szCs w:val="72"/>
    </w:rPr>
  </w:style>
  <w:style w:type="character" w:customStyle="1" w:styleId="NaslovZnak">
    <w:name w:val="Naslov Znak"/>
    <w:basedOn w:val="Privzetapisavaodstavka"/>
    <w:link w:val="Naslov"/>
    <w:uiPriority w:val="10"/>
    <w:rsid w:val="009F446B"/>
    <w:rPr>
      <w:rFonts w:eastAsiaTheme="majorEastAsia" w:cstheme="majorBidi"/>
      <w:caps/>
      <w:color w:val="44546A" w:themeColor="text2"/>
      <w:spacing w:val="30"/>
      <w:sz w:val="72"/>
      <w:szCs w:val="72"/>
    </w:rPr>
  </w:style>
  <w:style w:type="character" w:customStyle="1" w:styleId="Naslov1Znak">
    <w:name w:val="Naslov 1 Znak"/>
    <w:basedOn w:val="Privzetapisavaodstavka"/>
    <w:link w:val="Naslov1"/>
    <w:uiPriority w:val="9"/>
    <w:rsid w:val="009F446B"/>
    <w:rPr>
      <w:rFonts w:asciiTheme="majorHAnsi" w:eastAsiaTheme="majorEastAsia" w:hAnsiTheme="majorHAnsi" w:cstheme="majorBidi"/>
      <w:color w:val="1F4E79" w:themeColor="accent1" w:themeShade="80"/>
      <w:sz w:val="40"/>
      <w:szCs w:val="40"/>
    </w:rPr>
  </w:style>
  <w:style w:type="character" w:customStyle="1" w:styleId="Naslov2Znak">
    <w:name w:val="Naslov 2 Znak"/>
    <w:basedOn w:val="Privzetapisavaodstavka"/>
    <w:link w:val="Naslov2"/>
    <w:uiPriority w:val="9"/>
    <w:rsid w:val="009F446B"/>
    <w:rPr>
      <w:rFonts w:asciiTheme="majorHAnsi" w:eastAsiaTheme="majorEastAsia" w:hAnsiTheme="majorHAnsi" w:cstheme="majorBidi"/>
      <w:sz w:val="32"/>
      <w:szCs w:val="32"/>
    </w:rPr>
  </w:style>
  <w:style w:type="character" w:customStyle="1" w:styleId="Naslov3Znak">
    <w:name w:val="Naslov 3 Znak"/>
    <w:basedOn w:val="Privzetapisavaodstavka"/>
    <w:link w:val="Naslov3"/>
    <w:uiPriority w:val="9"/>
    <w:rsid w:val="009F446B"/>
    <w:rPr>
      <w:rFonts w:asciiTheme="majorHAnsi" w:eastAsiaTheme="majorEastAsia" w:hAnsiTheme="majorHAnsi" w:cstheme="majorBidi"/>
      <w:sz w:val="32"/>
      <w:szCs w:val="32"/>
    </w:rPr>
  </w:style>
  <w:style w:type="character" w:customStyle="1" w:styleId="Naslov4Znak">
    <w:name w:val="Naslov 4 Znak"/>
    <w:basedOn w:val="Privzetapisavaodstavka"/>
    <w:link w:val="Naslov4"/>
    <w:uiPriority w:val="9"/>
    <w:rsid w:val="009F446B"/>
    <w:rPr>
      <w:rFonts w:asciiTheme="majorHAnsi" w:eastAsiaTheme="majorEastAsia" w:hAnsiTheme="majorHAnsi" w:cstheme="majorBidi"/>
      <w:i/>
      <w:iCs/>
      <w:sz w:val="30"/>
      <w:szCs w:val="30"/>
    </w:rPr>
  </w:style>
  <w:style w:type="character" w:customStyle="1" w:styleId="Naslov5Znak">
    <w:name w:val="Naslov 5 Znak"/>
    <w:basedOn w:val="Privzetapisavaodstavka"/>
    <w:link w:val="Naslov5"/>
    <w:uiPriority w:val="9"/>
    <w:rsid w:val="009F446B"/>
    <w:rPr>
      <w:rFonts w:asciiTheme="majorHAnsi" w:eastAsiaTheme="majorEastAsia" w:hAnsiTheme="majorHAnsi" w:cstheme="majorBidi"/>
      <w:sz w:val="28"/>
      <w:szCs w:val="28"/>
    </w:rPr>
  </w:style>
  <w:style w:type="character" w:customStyle="1" w:styleId="Naslov6Znak">
    <w:name w:val="Naslov 6 Znak"/>
    <w:basedOn w:val="Privzetapisavaodstavka"/>
    <w:link w:val="Naslov6"/>
    <w:uiPriority w:val="9"/>
    <w:semiHidden/>
    <w:rsid w:val="009F446B"/>
    <w:rPr>
      <w:rFonts w:asciiTheme="majorHAnsi" w:eastAsiaTheme="majorEastAsia" w:hAnsiTheme="majorHAnsi" w:cstheme="majorBidi"/>
      <w:i/>
      <w:iCs/>
      <w:sz w:val="26"/>
      <w:szCs w:val="26"/>
    </w:rPr>
  </w:style>
  <w:style w:type="character" w:customStyle="1" w:styleId="Naslov7Znak">
    <w:name w:val="Naslov 7 Znak"/>
    <w:basedOn w:val="Privzetapisavaodstavka"/>
    <w:link w:val="Naslov7"/>
    <w:uiPriority w:val="9"/>
    <w:semiHidden/>
    <w:rsid w:val="009F446B"/>
    <w:rPr>
      <w:rFonts w:asciiTheme="majorHAnsi" w:eastAsiaTheme="majorEastAsia" w:hAnsiTheme="majorHAnsi" w:cstheme="majorBidi"/>
      <w:sz w:val="24"/>
      <w:szCs w:val="24"/>
    </w:rPr>
  </w:style>
  <w:style w:type="character" w:customStyle="1" w:styleId="Naslov8Znak">
    <w:name w:val="Naslov 8 Znak"/>
    <w:basedOn w:val="Privzetapisavaodstavka"/>
    <w:link w:val="Naslov8"/>
    <w:uiPriority w:val="9"/>
    <w:semiHidden/>
    <w:rsid w:val="009F446B"/>
    <w:rPr>
      <w:rFonts w:asciiTheme="majorHAnsi" w:eastAsiaTheme="majorEastAsia" w:hAnsiTheme="majorHAnsi" w:cstheme="majorBidi"/>
      <w:i/>
      <w:iCs/>
      <w:sz w:val="22"/>
      <w:szCs w:val="22"/>
    </w:rPr>
  </w:style>
  <w:style w:type="character" w:customStyle="1" w:styleId="Naslov9Znak">
    <w:name w:val="Naslov 9 Znak"/>
    <w:basedOn w:val="Privzetapisavaodstavka"/>
    <w:link w:val="Naslov9"/>
    <w:uiPriority w:val="9"/>
    <w:semiHidden/>
    <w:rsid w:val="009F446B"/>
    <w:rPr>
      <w:b/>
      <w:bCs/>
      <w:i/>
      <w:iCs/>
      <w:sz w:val="24"/>
    </w:rPr>
  </w:style>
  <w:style w:type="paragraph" w:styleId="Napis">
    <w:name w:val="caption"/>
    <w:basedOn w:val="Navaden"/>
    <w:next w:val="Navaden"/>
    <w:uiPriority w:val="35"/>
    <w:semiHidden/>
    <w:unhideWhenUsed/>
    <w:qFormat/>
    <w:rsid w:val="009F446B"/>
    <w:pPr>
      <w:spacing w:line="240" w:lineRule="auto"/>
    </w:pPr>
    <w:rPr>
      <w:b/>
      <w:bCs/>
      <w:color w:val="404040" w:themeColor="text1" w:themeTint="BF"/>
      <w:sz w:val="16"/>
      <w:szCs w:val="16"/>
    </w:rPr>
  </w:style>
  <w:style w:type="paragraph" w:styleId="Podnaslov">
    <w:name w:val="Subtitle"/>
    <w:basedOn w:val="Navaden"/>
    <w:next w:val="Navaden"/>
    <w:link w:val="PodnaslovZnak"/>
    <w:uiPriority w:val="11"/>
    <w:qFormat/>
    <w:rsid w:val="009F446B"/>
    <w:pPr>
      <w:numPr>
        <w:ilvl w:val="1"/>
      </w:numPr>
      <w:jc w:val="center"/>
    </w:pPr>
    <w:rPr>
      <w:color w:val="44546A" w:themeColor="text2"/>
      <w:sz w:val="28"/>
      <w:szCs w:val="28"/>
    </w:rPr>
  </w:style>
  <w:style w:type="character" w:customStyle="1" w:styleId="PodnaslovZnak">
    <w:name w:val="Podnaslov Znak"/>
    <w:basedOn w:val="Privzetapisavaodstavka"/>
    <w:link w:val="Podnaslov"/>
    <w:uiPriority w:val="11"/>
    <w:rsid w:val="009F446B"/>
    <w:rPr>
      <w:color w:val="44546A" w:themeColor="text2"/>
      <w:sz w:val="28"/>
      <w:szCs w:val="28"/>
    </w:rPr>
  </w:style>
  <w:style w:type="character" w:styleId="Krepko">
    <w:name w:val="Strong"/>
    <w:basedOn w:val="Privzetapisavaodstavka"/>
    <w:uiPriority w:val="22"/>
    <w:qFormat/>
    <w:rsid w:val="009F446B"/>
    <w:rPr>
      <w:b/>
      <w:bCs/>
    </w:rPr>
  </w:style>
  <w:style w:type="character" w:styleId="Poudarek">
    <w:name w:val="Emphasis"/>
    <w:basedOn w:val="Privzetapisavaodstavka"/>
    <w:uiPriority w:val="20"/>
    <w:qFormat/>
    <w:rsid w:val="009F446B"/>
    <w:rPr>
      <w:i/>
      <w:iCs/>
      <w:color w:val="000000" w:themeColor="text1"/>
    </w:rPr>
  </w:style>
  <w:style w:type="paragraph" w:styleId="Brezrazmikov">
    <w:name w:val="No Spacing"/>
    <w:link w:val="BrezrazmikovZnak"/>
    <w:uiPriority w:val="1"/>
    <w:qFormat/>
    <w:rsid w:val="009F446B"/>
    <w:pPr>
      <w:spacing w:after="0" w:line="240" w:lineRule="auto"/>
    </w:pPr>
  </w:style>
  <w:style w:type="paragraph" w:styleId="Citat">
    <w:name w:val="Quote"/>
    <w:basedOn w:val="Navaden"/>
    <w:next w:val="Navaden"/>
    <w:link w:val="CitatZnak"/>
    <w:uiPriority w:val="29"/>
    <w:qFormat/>
    <w:rsid w:val="009F446B"/>
    <w:pPr>
      <w:spacing w:before="160"/>
      <w:ind w:left="720" w:right="720"/>
      <w:jc w:val="center"/>
    </w:pPr>
    <w:rPr>
      <w:i/>
      <w:iCs/>
      <w:color w:val="7B7B7B" w:themeColor="accent3" w:themeShade="BF"/>
      <w:szCs w:val="24"/>
    </w:rPr>
  </w:style>
  <w:style w:type="character" w:customStyle="1" w:styleId="CitatZnak">
    <w:name w:val="Citat Znak"/>
    <w:basedOn w:val="Privzetapisavaodstavka"/>
    <w:link w:val="Citat"/>
    <w:uiPriority w:val="29"/>
    <w:rsid w:val="009F446B"/>
    <w:rPr>
      <w:i/>
      <w:iCs/>
      <w:color w:val="7B7B7B" w:themeColor="accent3" w:themeShade="BF"/>
      <w:sz w:val="24"/>
      <w:szCs w:val="24"/>
    </w:rPr>
  </w:style>
  <w:style w:type="paragraph" w:styleId="Intenzivencitat">
    <w:name w:val="Intense Quote"/>
    <w:basedOn w:val="Navaden"/>
    <w:next w:val="Navaden"/>
    <w:link w:val="IntenzivencitatZnak"/>
    <w:uiPriority w:val="30"/>
    <w:qFormat/>
    <w:rsid w:val="009F446B"/>
    <w:pPr>
      <w:spacing w:before="160"/>
      <w:ind w:left="936" w:right="936"/>
      <w:jc w:val="center"/>
    </w:pPr>
    <w:rPr>
      <w:rFonts w:asciiTheme="majorHAnsi" w:eastAsiaTheme="majorEastAsia" w:hAnsiTheme="majorHAnsi" w:cstheme="majorBidi"/>
      <w:caps/>
      <w:color w:val="2E74B5" w:themeColor="accent1" w:themeShade="BF"/>
      <w:sz w:val="28"/>
      <w:szCs w:val="28"/>
    </w:rPr>
  </w:style>
  <w:style w:type="character" w:customStyle="1" w:styleId="IntenzivencitatZnak">
    <w:name w:val="Intenziven citat Znak"/>
    <w:basedOn w:val="Privzetapisavaodstavka"/>
    <w:link w:val="Intenzivencitat"/>
    <w:uiPriority w:val="30"/>
    <w:rsid w:val="009F446B"/>
    <w:rPr>
      <w:rFonts w:asciiTheme="majorHAnsi" w:eastAsiaTheme="majorEastAsia" w:hAnsiTheme="majorHAnsi" w:cstheme="majorBidi"/>
      <w:caps/>
      <w:color w:val="2E74B5" w:themeColor="accent1" w:themeShade="BF"/>
      <w:sz w:val="28"/>
      <w:szCs w:val="28"/>
    </w:rPr>
  </w:style>
  <w:style w:type="character" w:styleId="Neenpoudarek">
    <w:name w:val="Subtle Emphasis"/>
    <w:basedOn w:val="Privzetapisavaodstavka"/>
    <w:uiPriority w:val="19"/>
    <w:qFormat/>
    <w:rsid w:val="009F446B"/>
    <w:rPr>
      <w:i/>
      <w:iCs/>
      <w:color w:val="595959" w:themeColor="text1" w:themeTint="A6"/>
    </w:rPr>
  </w:style>
  <w:style w:type="character" w:styleId="Intenzivenpoudarek">
    <w:name w:val="Intense Emphasis"/>
    <w:basedOn w:val="Privzetapisavaodstavka"/>
    <w:uiPriority w:val="21"/>
    <w:qFormat/>
    <w:rsid w:val="009F446B"/>
    <w:rPr>
      <w:b/>
      <w:bCs/>
      <w:i/>
      <w:iCs/>
      <w:color w:val="auto"/>
    </w:rPr>
  </w:style>
  <w:style w:type="character" w:styleId="Neensklic">
    <w:name w:val="Subtle Reference"/>
    <w:basedOn w:val="Privzetapisavaodstavka"/>
    <w:uiPriority w:val="31"/>
    <w:qFormat/>
    <w:rsid w:val="009F446B"/>
    <w:rPr>
      <w:caps w:val="0"/>
      <w:smallCaps/>
      <w:color w:val="404040" w:themeColor="text1" w:themeTint="BF"/>
      <w:spacing w:val="0"/>
      <w:u w:val="single" w:color="7F7F7F" w:themeColor="text1" w:themeTint="80"/>
    </w:rPr>
  </w:style>
  <w:style w:type="character" w:styleId="Intenzivensklic">
    <w:name w:val="Intense Reference"/>
    <w:basedOn w:val="Privzetapisavaodstavka"/>
    <w:uiPriority w:val="32"/>
    <w:qFormat/>
    <w:rsid w:val="009F446B"/>
    <w:rPr>
      <w:b/>
      <w:bCs/>
      <w:caps w:val="0"/>
      <w:smallCaps/>
      <w:color w:val="auto"/>
      <w:spacing w:val="0"/>
      <w:u w:val="single"/>
    </w:rPr>
  </w:style>
  <w:style w:type="character" w:styleId="Naslovknjige">
    <w:name w:val="Book Title"/>
    <w:basedOn w:val="Privzetapisavaodstavka"/>
    <w:uiPriority w:val="33"/>
    <w:qFormat/>
    <w:rsid w:val="009F446B"/>
    <w:rPr>
      <w:b/>
      <w:bCs/>
      <w:caps w:val="0"/>
      <w:smallCaps/>
      <w:spacing w:val="0"/>
    </w:rPr>
  </w:style>
  <w:style w:type="paragraph" w:styleId="NaslovTOC">
    <w:name w:val="TOC Heading"/>
    <w:basedOn w:val="Naslov1"/>
    <w:next w:val="Navaden"/>
    <w:uiPriority w:val="39"/>
    <w:unhideWhenUsed/>
    <w:qFormat/>
    <w:rsid w:val="009F446B"/>
    <w:pPr>
      <w:outlineLvl w:val="9"/>
    </w:pPr>
  </w:style>
  <w:style w:type="paragraph" w:styleId="Odstavekseznama">
    <w:name w:val="List Paragraph"/>
    <w:aliases w:val="Naštevanje"/>
    <w:basedOn w:val="Navaden"/>
    <w:uiPriority w:val="99"/>
    <w:qFormat/>
    <w:rsid w:val="009F446B"/>
    <w:pPr>
      <w:ind w:left="720"/>
      <w:contextualSpacing/>
    </w:pPr>
  </w:style>
  <w:style w:type="paragraph" w:styleId="Glava">
    <w:name w:val="header"/>
    <w:basedOn w:val="Navaden"/>
    <w:link w:val="GlavaZnak"/>
    <w:uiPriority w:val="99"/>
    <w:unhideWhenUsed/>
    <w:rsid w:val="009F446B"/>
    <w:pPr>
      <w:tabs>
        <w:tab w:val="center" w:pos="4536"/>
        <w:tab w:val="right" w:pos="9072"/>
      </w:tabs>
      <w:spacing w:after="0" w:line="240" w:lineRule="auto"/>
    </w:pPr>
  </w:style>
  <w:style w:type="character" w:customStyle="1" w:styleId="GlavaZnak">
    <w:name w:val="Glava Znak"/>
    <w:basedOn w:val="Privzetapisavaodstavka"/>
    <w:link w:val="Glava"/>
    <w:uiPriority w:val="99"/>
    <w:rsid w:val="009F446B"/>
    <w:rPr>
      <w:sz w:val="24"/>
    </w:rPr>
  </w:style>
  <w:style w:type="paragraph" w:styleId="Noga">
    <w:name w:val="footer"/>
    <w:basedOn w:val="Navaden"/>
    <w:link w:val="NogaZnak"/>
    <w:unhideWhenUsed/>
    <w:rsid w:val="009F446B"/>
    <w:pPr>
      <w:tabs>
        <w:tab w:val="center" w:pos="4536"/>
        <w:tab w:val="right" w:pos="9072"/>
      </w:tabs>
      <w:spacing w:after="0" w:line="240" w:lineRule="auto"/>
    </w:pPr>
  </w:style>
  <w:style w:type="character" w:customStyle="1" w:styleId="NogaZnak">
    <w:name w:val="Noga Znak"/>
    <w:basedOn w:val="Privzetapisavaodstavka"/>
    <w:link w:val="Noga"/>
    <w:rsid w:val="009F446B"/>
    <w:rPr>
      <w:sz w:val="24"/>
    </w:rPr>
  </w:style>
  <w:style w:type="table" w:styleId="Tabelamrea">
    <w:name w:val="Table Grid"/>
    <w:basedOn w:val="Navadnatabela"/>
    <w:uiPriority w:val="39"/>
    <w:rsid w:val="009F446B"/>
    <w:pPr>
      <w:spacing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
    <w:name w:val="Glava1"/>
    <w:basedOn w:val="Navaden"/>
    <w:qFormat/>
    <w:rsid w:val="009F446B"/>
    <w:rPr>
      <w:rFonts w:ascii="Corbel" w:eastAsiaTheme="minorHAnsi" w:hAnsi="Corbel"/>
      <w:color w:val="1F3864" w:themeColor="accent5" w:themeShade="80"/>
      <w:sz w:val="22"/>
      <w:szCs w:val="22"/>
    </w:rPr>
  </w:style>
  <w:style w:type="paragraph" w:styleId="Navadensplet">
    <w:name w:val="Normal (Web)"/>
    <w:basedOn w:val="Navaden"/>
    <w:rsid w:val="009F446B"/>
    <w:pPr>
      <w:spacing w:before="100" w:beforeAutospacing="1" w:after="100" w:afterAutospacing="1" w:line="240" w:lineRule="auto"/>
      <w:jc w:val="left"/>
    </w:pPr>
    <w:rPr>
      <w:rFonts w:eastAsia="Times New Roman" w:cs="Times New Roman"/>
      <w:szCs w:val="24"/>
      <w:lang w:eastAsia="sl-SI"/>
    </w:rPr>
  </w:style>
  <w:style w:type="paragraph" w:styleId="Kazalovsebine1">
    <w:name w:val="toc 1"/>
    <w:basedOn w:val="Navaden"/>
    <w:next w:val="Navaden"/>
    <w:autoRedefine/>
    <w:uiPriority w:val="39"/>
    <w:unhideWhenUsed/>
    <w:rsid w:val="009F446B"/>
    <w:pPr>
      <w:spacing w:after="100"/>
    </w:pPr>
  </w:style>
  <w:style w:type="paragraph" w:styleId="Kazalovsebine2">
    <w:name w:val="toc 2"/>
    <w:basedOn w:val="Navaden"/>
    <w:next w:val="Navaden"/>
    <w:autoRedefine/>
    <w:uiPriority w:val="39"/>
    <w:unhideWhenUsed/>
    <w:rsid w:val="009F446B"/>
    <w:pPr>
      <w:spacing w:after="100"/>
      <w:ind w:left="240"/>
    </w:pPr>
  </w:style>
  <w:style w:type="paragraph" w:styleId="Kazalovsebine3">
    <w:name w:val="toc 3"/>
    <w:basedOn w:val="Navaden"/>
    <w:next w:val="Navaden"/>
    <w:autoRedefine/>
    <w:uiPriority w:val="39"/>
    <w:unhideWhenUsed/>
    <w:rsid w:val="009F446B"/>
    <w:pPr>
      <w:spacing w:after="100"/>
      <w:ind w:left="480"/>
    </w:pPr>
  </w:style>
  <w:style w:type="character" w:styleId="Hiperpovezava">
    <w:name w:val="Hyperlink"/>
    <w:basedOn w:val="Privzetapisavaodstavka"/>
    <w:uiPriority w:val="99"/>
    <w:unhideWhenUsed/>
    <w:rsid w:val="009F446B"/>
    <w:rPr>
      <w:color w:val="0563C1" w:themeColor="hyperlink"/>
      <w:u w:val="single"/>
    </w:rPr>
  </w:style>
  <w:style w:type="paragraph" w:styleId="Sprotnaopomba-besedilo">
    <w:name w:val="footnote text"/>
    <w:basedOn w:val="Navaden"/>
    <w:link w:val="Sprotnaopomba-besediloZnak"/>
    <w:autoRedefine/>
    <w:uiPriority w:val="99"/>
    <w:semiHidden/>
    <w:rsid w:val="009F446B"/>
    <w:pPr>
      <w:spacing w:after="0"/>
    </w:pPr>
    <w:rPr>
      <w:rFonts w:ascii="Calibri" w:eastAsia="Times New Roman"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9F446B"/>
    <w:rPr>
      <w:rFonts w:ascii="Calibri" w:eastAsia="Times New Roman" w:hAnsi="Calibri" w:cs="Times New Roman"/>
      <w:sz w:val="20"/>
      <w:szCs w:val="20"/>
    </w:rPr>
  </w:style>
  <w:style w:type="character" w:styleId="Sprotnaopomba-sklic">
    <w:name w:val="footnote reference"/>
    <w:uiPriority w:val="99"/>
    <w:semiHidden/>
    <w:rsid w:val="009F446B"/>
    <w:rPr>
      <w:vertAlign w:val="superscript"/>
    </w:rPr>
  </w:style>
  <w:style w:type="character" w:styleId="SledenaHiperpovezava">
    <w:name w:val="FollowedHyperlink"/>
    <w:basedOn w:val="Privzetapisavaodstavka"/>
    <w:uiPriority w:val="99"/>
    <w:semiHidden/>
    <w:unhideWhenUsed/>
    <w:rsid w:val="009F446B"/>
    <w:rPr>
      <w:color w:val="954F72" w:themeColor="followedHyperlink"/>
      <w:u w:val="single"/>
    </w:rPr>
  </w:style>
  <w:style w:type="paragraph" w:styleId="Besedilooblaka">
    <w:name w:val="Balloon Text"/>
    <w:basedOn w:val="Navaden"/>
    <w:link w:val="BesedilooblakaZnak"/>
    <w:uiPriority w:val="99"/>
    <w:semiHidden/>
    <w:unhideWhenUsed/>
    <w:rsid w:val="009F446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F446B"/>
    <w:rPr>
      <w:rFonts w:ascii="Segoe UI" w:hAnsi="Segoe UI" w:cs="Segoe UI"/>
      <w:sz w:val="18"/>
      <w:szCs w:val="18"/>
    </w:rPr>
  </w:style>
  <w:style w:type="character" w:customStyle="1" w:styleId="BrezrazmikovZnak">
    <w:name w:val="Brez razmikov Znak"/>
    <w:basedOn w:val="Privzetapisavaodstavka"/>
    <w:link w:val="Brezrazmikov"/>
    <w:uiPriority w:val="1"/>
    <w:rsid w:val="009F446B"/>
  </w:style>
  <w:style w:type="paragraph" w:customStyle="1" w:styleId="0Glavninaslov">
    <w:name w:val="0.Glavni_naslov"/>
    <w:basedOn w:val="Naslov"/>
    <w:next w:val="Navaden"/>
    <w:qFormat/>
    <w:rsid w:val="009F446B"/>
    <w:pPr>
      <w:spacing w:before="4000"/>
    </w:pPr>
    <w:rPr>
      <w:color w:val="002060"/>
      <w:sz w:val="48"/>
    </w:rPr>
  </w:style>
  <w:style w:type="paragraph" w:customStyle="1" w:styleId="2Podpoglavje">
    <w:name w:val="2.Podpoglavje"/>
    <w:basedOn w:val="Navaden"/>
    <w:next w:val="Navaden"/>
    <w:qFormat/>
    <w:rsid w:val="009F446B"/>
    <w:pPr>
      <w:numPr>
        <w:ilvl w:val="1"/>
        <w:numId w:val="13"/>
      </w:numPr>
    </w:pPr>
    <w:rPr>
      <w:b/>
    </w:rPr>
  </w:style>
  <w:style w:type="paragraph" w:customStyle="1" w:styleId="3Podpodpoglavje">
    <w:name w:val="3.Podpodpoglavje"/>
    <w:basedOn w:val="Navaden"/>
    <w:next w:val="Navaden"/>
    <w:qFormat/>
    <w:rsid w:val="009F446B"/>
    <w:pPr>
      <w:numPr>
        <w:ilvl w:val="2"/>
        <w:numId w:val="13"/>
      </w:numPr>
    </w:pPr>
    <w:rPr>
      <w:i/>
      <w:lang w:eastAsia="sl-SI"/>
    </w:rPr>
  </w:style>
  <w:style w:type="paragraph" w:styleId="Telobesedila">
    <w:name w:val="Body Text"/>
    <w:basedOn w:val="Navaden"/>
    <w:link w:val="TelobesedilaZnak"/>
    <w:uiPriority w:val="99"/>
    <w:semiHidden/>
    <w:unhideWhenUsed/>
    <w:rsid w:val="009F446B"/>
    <w:pPr>
      <w:spacing w:after="120"/>
    </w:pPr>
  </w:style>
  <w:style w:type="character" w:customStyle="1" w:styleId="TelobesedilaZnak">
    <w:name w:val="Telo besedila Znak"/>
    <w:basedOn w:val="Privzetapisavaodstavka"/>
    <w:link w:val="Telobesedila"/>
    <w:uiPriority w:val="99"/>
    <w:semiHidden/>
    <w:rsid w:val="009F446B"/>
    <w:rPr>
      <w:sz w:val="24"/>
    </w:rPr>
  </w:style>
  <w:style w:type="paragraph" w:customStyle="1" w:styleId="1Poglavje">
    <w:name w:val="1.Poglavje"/>
    <w:basedOn w:val="Navaden"/>
    <w:next w:val="Navaden"/>
    <w:qFormat/>
    <w:rsid w:val="009F446B"/>
    <w:pPr>
      <w:numPr>
        <w:numId w:val="13"/>
      </w:numPr>
      <w:spacing w:line="259" w:lineRule="auto"/>
      <w:jc w:val="left"/>
    </w:pPr>
    <w:rPr>
      <w:rFonts w:eastAsia="Times New Roman" w:cstheme="minorHAnsi"/>
      <w:b/>
      <w:sz w:val="28"/>
      <w:szCs w:val="22"/>
      <w:lang w:eastAsia="sl-SI"/>
    </w:rPr>
  </w:style>
  <w:style w:type="paragraph" w:customStyle="1" w:styleId="Style1">
    <w:name w:val="Style1"/>
    <w:basedOn w:val="0Glavninaslov"/>
    <w:qFormat/>
    <w:rsid w:val="00DC19D1"/>
  </w:style>
  <w:style w:type="paragraph" w:customStyle="1" w:styleId="Style2">
    <w:name w:val="Style2"/>
    <w:basedOn w:val="0Glavninaslov"/>
    <w:qFormat/>
    <w:rsid w:val="00DC19D1"/>
  </w:style>
  <w:style w:type="table" w:customStyle="1" w:styleId="Tabela-mrea">
    <w:name w:val="Tabela - mreža"/>
    <w:basedOn w:val="Navadnatabela"/>
    <w:uiPriority w:val="99"/>
    <w:rsid w:val="0042500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74555B"/>
    <w:pPr>
      <w:spacing w:after="120" w:line="480" w:lineRule="auto"/>
    </w:pPr>
  </w:style>
  <w:style w:type="character" w:customStyle="1" w:styleId="Telobesedila2Znak">
    <w:name w:val="Telo besedila 2 Znak"/>
    <w:basedOn w:val="Privzetapisavaodstavka"/>
    <w:link w:val="Telobesedila2"/>
    <w:uiPriority w:val="99"/>
    <w:semiHidden/>
    <w:rsid w:val="0074555B"/>
    <w:rPr>
      <w:sz w:val="24"/>
    </w:rPr>
  </w:style>
  <w:style w:type="character" w:customStyle="1" w:styleId="Nerazreenaomemba1">
    <w:name w:val="Nerazrešena omemba1"/>
    <w:basedOn w:val="Privzetapisavaodstavka"/>
    <w:uiPriority w:val="99"/>
    <w:semiHidden/>
    <w:unhideWhenUsed/>
    <w:rsid w:val="004E7553"/>
    <w:rPr>
      <w:color w:val="605E5C"/>
      <w:shd w:val="clear" w:color="auto" w:fill="E1DFDD"/>
    </w:rPr>
  </w:style>
  <w:style w:type="character" w:styleId="Nerazreenaomemba">
    <w:name w:val="Unresolved Mention"/>
    <w:basedOn w:val="Privzetapisavaodstavka"/>
    <w:uiPriority w:val="99"/>
    <w:semiHidden/>
    <w:unhideWhenUsed/>
    <w:rsid w:val="00F418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56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bojana.zugec@gasilec.ne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ojana.zugec@gasilec.net"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zivo.si"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gasilec.net/mladinski-sve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Moji_dokumenti\Gasilci\2018-2023\CGP\Template_GZS\Splosni\Elaborat_GZ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5F8B0C6-D758-4AAE-BB37-7FB68BF30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Elaborat_GZS.dotx</Template>
  <TotalTime>52</TotalTime>
  <Pages>9</Pages>
  <Words>2469</Words>
  <Characters>14075</Characters>
  <Application>Microsoft Office Word</Application>
  <DocSecurity>0</DocSecurity>
  <Lines>117</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Kramer Stajnko</dc:creator>
  <cp:keywords/>
  <dc:description/>
  <cp:lastModifiedBy>MONM - Nina Kotar</cp:lastModifiedBy>
  <cp:revision>13</cp:revision>
  <cp:lastPrinted>2019-09-04T08:36:00Z</cp:lastPrinted>
  <dcterms:created xsi:type="dcterms:W3CDTF">2023-05-27T08:57:00Z</dcterms:created>
  <dcterms:modified xsi:type="dcterms:W3CDTF">2023-09-21T07:26:00Z</dcterms:modified>
</cp:coreProperties>
</file>